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5EC" w:rsidRPr="00C659E8" w:rsidRDefault="002665EC" w:rsidP="002665EC">
      <w:pPr>
        <w:pStyle w:val="SigleducoursEn-tte"/>
        <w:rPr>
          <w:rStyle w:val="Sigledecours"/>
          <w:rFonts w:ascii="Kyrial Sans Pro SemiBold" w:hAnsi="Kyrial Sans Pro SemiBold"/>
          <w:sz w:val="22"/>
          <w:szCs w:val="22"/>
        </w:rPr>
      </w:pPr>
      <w:r>
        <w:rPr>
          <w:rFonts w:ascii="Kyrial Sans Pro SemiBold" w:hAnsi="Kyrial Sans Pro SemiBold"/>
          <w:noProof/>
          <w:sz w:val="22"/>
          <w:szCs w:val="22"/>
          <w:lang w:val="en-CA" w:eastAsia="en-CA"/>
        </w:rPr>
        <w:drawing>
          <wp:anchor distT="0" distB="0" distL="114300" distR="114300" simplePos="0" relativeHeight="251657216" behindDoc="1" locked="0" layoutInCell="1" allowOverlap="1">
            <wp:simplePos x="0" y="0"/>
            <wp:positionH relativeFrom="column">
              <wp:posOffset>4679950</wp:posOffset>
            </wp:positionH>
            <wp:positionV relativeFrom="paragraph">
              <wp:posOffset>-18415</wp:posOffset>
            </wp:positionV>
            <wp:extent cx="1206500" cy="419100"/>
            <wp:effectExtent l="0" t="0" r="0" b="0"/>
            <wp:wrapNone/>
            <wp:docPr id="1" name="Image 1" descr="TELUQ_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LUQ_noir"/>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6500" cy="419100"/>
                    </a:xfrm>
                    <a:prstGeom prst="rect">
                      <a:avLst/>
                    </a:prstGeom>
                    <a:noFill/>
                    <a:ln>
                      <a:noFill/>
                    </a:ln>
                  </pic:spPr>
                </pic:pic>
              </a:graphicData>
            </a:graphic>
          </wp:anchor>
        </w:drawing>
      </w:r>
      <w:r>
        <w:rPr>
          <w:rStyle w:val="Sigledecours"/>
          <w:rFonts w:ascii="Kyrial Sans Pro SemiBold" w:hAnsi="Kyrial Sans Pro SemiBold"/>
          <w:sz w:val="22"/>
          <w:szCs w:val="22"/>
        </w:rPr>
        <w:t>INF 6070</w:t>
      </w:r>
    </w:p>
    <w:p w:rsidR="002665EC" w:rsidRDefault="002665EC" w:rsidP="002665EC">
      <w:pPr>
        <w:pStyle w:val="titreducoursEn-tte"/>
      </w:pPr>
      <w:r w:rsidRPr="00BB2873">
        <w:t>Technologies sémantiques pour la gestion des connaissances</w:t>
      </w:r>
    </w:p>
    <w:p w:rsidR="002665EC" w:rsidRDefault="002665EC" w:rsidP="002665EC">
      <w:pPr>
        <w:spacing w:after="0"/>
      </w:pPr>
    </w:p>
    <w:p w:rsidR="002665EC" w:rsidRPr="00BB2873" w:rsidRDefault="002665EC" w:rsidP="002665EC">
      <w:pPr>
        <w:widowControl w:val="0"/>
        <w:tabs>
          <w:tab w:val="left" w:pos="6379"/>
        </w:tabs>
        <w:autoSpaceDE w:val="0"/>
        <w:autoSpaceDN w:val="0"/>
        <w:adjustRightInd w:val="0"/>
        <w:spacing w:before="840" w:after="0" w:line="288" w:lineRule="auto"/>
        <w:textAlignment w:val="center"/>
        <w:rPr>
          <w:rFonts w:ascii="Kyrial Sans Pro Regular" w:hAnsi="Kyrial Sans Pro Regular" w:cs="KyrialSansProSemiBoldCond"/>
          <w:b/>
          <w:bCs/>
          <w:caps/>
          <w:color w:val="000000"/>
          <w:spacing w:val="22"/>
          <w:sz w:val="74"/>
          <w:szCs w:val="74"/>
        </w:rPr>
      </w:pPr>
      <w:r>
        <w:rPr>
          <w:rFonts w:ascii="Kyrial Sans Pro Regular" w:hAnsi="Kyrial Sans Pro Regular" w:cs="KyrialSansProSemiBoldCond"/>
          <w:b/>
          <w:bCs/>
          <w:caps/>
          <w:color w:val="000000"/>
          <w:spacing w:val="22"/>
          <w:sz w:val="74"/>
          <w:szCs w:val="74"/>
        </w:rPr>
        <w:t>Travail noté 7</w:t>
      </w:r>
      <w:r w:rsidRPr="00BB2873">
        <w:rPr>
          <w:rFonts w:ascii="Kyrial Sans Pro Regular" w:hAnsi="Kyrial Sans Pro Regular" w:cs="KyrialSansProSemiBoldCond"/>
          <w:b/>
          <w:bCs/>
          <w:caps/>
          <w:color w:val="000000"/>
          <w:spacing w:val="22"/>
          <w:sz w:val="74"/>
          <w:szCs w:val="74"/>
        </w:rPr>
        <w:t xml:space="preserve"> </w:t>
      </w:r>
    </w:p>
    <w:p w:rsidR="00CD00DC" w:rsidRDefault="002665EC" w:rsidP="00CD00DC">
      <w:pPr>
        <w:pStyle w:val="titreducoursEn-tte"/>
        <w:spacing w:after="480"/>
        <w:rPr>
          <w:sz w:val="28"/>
          <w:szCs w:val="28"/>
        </w:rPr>
      </w:pPr>
      <w:r w:rsidRPr="002665EC">
        <w:rPr>
          <w:sz w:val="28"/>
          <w:szCs w:val="28"/>
        </w:rPr>
        <w:t>Ontologies OWL</w:t>
      </w:r>
      <w:r>
        <w:rPr>
          <w:sz w:val="28"/>
          <w:szCs w:val="28"/>
        </w:rPr>
        <w:t xml:space="preserve"> </w:t>
      </w:r>
      <w:r w:rsidR="00CD00DC">
        <w:rPr>
          <w:sz w:val="28"/>
          <w:szCs w:val="28"/>
        </w:rPr>
        <w:t>(18 points)</w:t>
      </w:r>
    </w:p>
    <w:tbl>
      <w:tblPr>
        <w:tblW w:w="9343" w:type="dxa"/>
        <w:tblInd w:w="200" w:type="dxa"/>
        <w:tblBorders>
          <w:top w:val="single" w:sz="2" w:space="0" w:color="000000"/>
          <w:left w:val="single" w:sz="2" w:space="0" w:color="000000"/>
        </w:tblBorders>
        <w:tblLayout w:type="fixed"/>
        <w:tblCellMar>
          <w:left w:w="0" w:type="dxa"/>
          <w:right w:w="0" w:type="dxa"/>
        </w:tblCellMar>
        <w:tblLook w:val="04A0"/>
      </w:tblPr>
      <w:tblGrid>
        <w:gridCol w:w="9343"/>
      </w:tblGrid>
      <w:tr w:rsidR="00CD00DC" w:rsidTr="008C0BA6">
        <w:trPr>
          <w:trHeight w:val="60"/>
        </w:trPr>
        <w:tc>
          <w:tcPr>
            <w:tcW w:w="9343" w:type="dxa"/>
            <w:tcBorders>
              <w:top w:val="single" w:sz="2" w:space="0" w:color="000000"/>
              <w:left w:val="single" w:sz="2" w:space="0" w:color="000000"/>
              <w:bottom w:val="nil"/>
              <w:right w:val="nil"/>
            </w:tcBorders>
            <w:tcMar>
              <w:top w:w="200" w:type="dxa"/>
              <w:left w:w="200" w:type="dxa"/>
              <w:bottom w:w="200" w:type="dxa"/>
              <w:right w:w="80" w:type="dxa"/>
            </w:tcMar>
            <w:hideMark/>
          </w:tcPr>
          <w:p w:rsidR="00CD00DC" w:rsidRDefault="00CD00DC">
            <w:pPr>
              <w:widowControl w:val="0"/>
              <w:tabs>
                <w:tab w:val="left" w:pos="240"/>
              </w:tabs>
              <w:autoSpaceDE w:val="0"/>
              <w:autoSpaceDN w:val="0"/>
              <w:adjustRightInd w:val="0"/>
              <w:spacing w:after="0" w:line="220" w:lineRule="atLeast"/>
              <w:ind w:left="240" w:hanging="240"/>
              <w:textAlignment w:val="center"/>
              <w:rPr>
                <w:rFonts w:ascii="KyrialSansProLight" w:hAnsi="KyrialSansProLight" w:cs="KyrialSansProLight"/>
                <w:color w:val="000000"/>
                <w:sz w:val="16"/>
                <w:szCs w:val="16"/>
                <w:lang w:val="fr-FR"/>
              </w:rPr>
            </w:pPr>
            <w:r>
              <w:rPr>
                <w:rFonts w:ascii="Times New Roman" w:hAnsi="Times New Roman"/>
                <w:color w:val="000000"/>
                <w:position w:val="2"/>
                <w:sz w:val="6"/>
                <w:szCs w:val="6"/>
                <w:lang w:val="fr-FR"/>
              </w:rPr>
              <w:t>■</w:t>
            </w:r>
            <w:r>
              <w:rPr>
                <w:rFonts w:ascii="KyrialSansProLight" w:hAnsi="KyrialSansProLight" w:cs="KyrialSansProLight"/>
                <w:color w:val="000000"/>
                <w:sz w:val="16"/>
                <w:szCs w:val="16"/>
                <w:lang w:val="fr-FR"/>
              </w:rPr>
              <w:tab/>
              <w:t>Remplissez soigneusement cette feuille d’identité.</w:t>
            </w:r>
          </w:p>
          <w:p w:rsidR="00CD00DC" w:rsidRDefault="00CD00DC">
            <w:pPr>
              <w:widowControl w:val="0"/>
              <w:tabs>
                <w:tab w:val="left" w:pos="240"/>
              </w:tabs>
              <w:autoSpaceDE w:val="0"/>
              <w:autoSpaceDN w:val="0"/>
              <w:adjustRightInd w:val="0"/>
              <w:spacing w:before="60" w:after="0" w:line="220" w:lineRule="atLeast"/>
              <w:ind w:left="240" w:hanging="240"/>
              <w:textAlignment w:val="center"/>
              <w:rPr>
                <w:rFonts w:ascii="KyrialSansProLight" w:hAnsi="KyrialSansProLight" w:cs="KyrialSansProLight"/>
                <w:color w:val="000000"/>
                <w:sz w:val="16"/>
                <w:szCs w:val="16"/>
                <w:lang w:val="fr-FR"/>
              </w:rPr>
            </w:pPr>
            <w:r>
              <w:rPr>
                <w:rFonts w:ascii="Times New Roman" w:hAnsi="Times New Roman"/>
                <w:color w:val="000000"/>
                <w:position w:val="2"/>
                <w:sz w:val="6"/>
                <w:szCs w:val="6"/>
                <w:lang w:val="fr-FR"/>
              </w:rPr>
              <w:t>■</w:t>
            </w:r>
            <w:r>
              <w:rPr>
                <w:rFonts w:ascii="KyrialSansProLight" w:hAnsi="KyrialSansProLight" w:cs="KyrialSansProLight"/>
                <w:color w:val="000000"/>
                <w:sz w:val="16"/>
                <w:szCs w:val="16"/>
                <w:lang w:val="fr-FR"/>
              </w:rPr>
              <w:tab/>
              <w:t>Rédigez votre travail à la page suivante, à la suite de cette feuille.</w:t>
            </w:r>
          </w:p>
          <w:p w:rsidR="00CD00DC" w:rsidRDefault="00CD00DC">
            <w:pPr>
              <w:widowControl w:val="0"/>
              <w:tabs>
                <w:tab w:val="left" w:pos="240"/>
              </w:tabs>
              <w:autoSpaceDE w:val="0"/>
              <w:autoSpaceDN w:val="0"/>
              <w:adjustRightInd w:val="0"/>
              <w:spacing w:before="60" w:after="0" w:line="220" w:lineRule="atLeast"/>
              <w:ind w:left="240" w:hanging="240"/>
              <w:textAlignment w:val="center"/>
              <w:rPr>
                <w:rFonts w:ascii="KyrialSansProLight" w:hAnsi="KyrialSansProLight" w:cs="KyrialSansProLight"/>
                <w:color w:val="000000"/>
                <w:sz w:val="16"/>
                <w:szCs w:val="16"/>
                <w:lang w:val="fr-FR"/>
              </w:rPr>
            </w:pPr>
            <w:r>
              <w:rPr>
                <w:rFonts w:ascii="Times New Roman" w:hAnsi="Times New Roman"/>
                <w:color w:val="000000"/>
                <w:position w:val="2"/>
                <w:sz w:val="6"/>
                <w:szCs w:val="6"/>
                <w:lang w:val="fr-FR"/>
              </w:rPr>
              <w:t>■</w:t>
            </w:r>
            <w:r>
              <w:rPr>
                <w:rFonts w:ascii="KyrialSansProLight" w:hAnsi="KyrialSansProLight" w:cs="KyrialSansProLight"/>
                <w:color w:val="000000"/>
                <w:sz w:val="16"/>
                <w:szCs w:val="16"/>
                <w:lang w:val="fr-FR"/>
              </w:rPr>
              <w:tab/>
              <w:t xml:space="preserve">Sauvegardez votre travail de cette façon : </w:t>
            </w:r>
            <w:r w:rsidR="00E418F8">
              <w:rPr>
                <w:rFonts w:ascii="KyrialSansProLight" w:hAnsi="KyrialSansProLight" w:cs="KyrialSansProLight"/>
                <w:caps/>
                <w:color w:val="000000"/>
                <w:sz w:val="16"/>
                <w:szCs w:val="16"/>
                <w:lang w:val="fr-FR"/>
              </w:rPr>
              <w:t>INF</w:t>
            </w:r>
            <w:bookmarkStart w:id="0" w:name="_GoBack"/>
            <w:bookmarkEnd w:id="0"/>
            <w:r>
              <w:rPr>
                <w:rFonts w:ascii="KyrialSansProLight" w:hAnsi="KyrialSansProLight" w:cs="KyrialSansProLight"/>
                <w:caps/>
                <w:color w:val="000000"/>
                <w:sz w:val="16"/>
                <w:szCs w:val="16"/>
                <w:lang w:val="fr-FR"/>
              </w:rPr>
              <w:t>6070_TN</w:t>
            </w:r>
            <w:r w:rsidR="00E418F8">
              <w:rPr>
                <w:rFonts w:ascii="KyrialSansProLight" w:hAnsi="KyrialSansProLight" w:cs="KyrialSansProLight"/>
                <w:caps/>
                <w:color w:val="000000"/>
                <w:sz w:val="16"/>
                <w:szCs w:val="16"/>
                <w:lang w:val="fr-FR"/>
              </w:rPr>
              <w:t>7</w:t>
            </w:r>
            <w:r>
              <w:rPr>
                <w:rFonts w:ascii="KyrialSansProLight" w:hAnsi="KyrialSansProLight" w:cs="KyrialSansProLight"/>
                <w:caps/>
                <w:color w:val="000000"/>
                <w:sz w:val="16"/>
                <w:szCs w:val="16"/>
                <w:lang w:val="fr-FR"/>
              </w:rPr>
              <w:t>_VOTRENOM</w:t>
            </w:r>
            <w:r>
              <w:rPr>
                <w:rFonts w:ascii="KyrialSansProLight" w:hAnsi="KyrialSansProLight" w:cs="KyrialSansProLight"/>
                <w:color w:val="000000"/>
                <w:sz w:val="16"/>
                <w:szCs w:val="16"/>
                <w:lang w:val="fr-FR"/>
              </w:rPr>
              <w:t>.doc</w:t>
            </w:r>
          </w:p>
          <w:p w:rsidR="00CD00DC" w:rsidRDefault="00CD00DC" w:rsidP="00E418F8">
            <w:pPr>
              <w:widowControl w:val="0"/>
              <w:tabs>
                <w:tab w:val="left" w:pos="240"/>
              </w:tabs>
              <w:autoSpaceDE w:val="0"/>
              <w:autoSpaceDN w:val="0"/>
              <w:adjustRightInd w:val="0"/>
              <w:spacing w:before="60" w:after="100" w:afterAutospacing="1" w:line="220" w:lineRule="atLeast"/>
              <w:ind w:left="240" w:hanging="240"/>
              <w:textAlignment w:val="center"/>
              <w:rPr>
                <w:rFonts w:ascii="KyrialSansProLight" w:hAnsi="KyrialSansProLight" w:cs="KyrialSansProLight"/>
                <w:color w:val="000000"/>
                <w:sz w:val="16"/>
                <w:szCs w:val="16"/>
                <w:lang w:val="fr-FR"/>
              </w:rPr>
            </w:pPr>
            <w:r>
              <w:rPr>
                <w:rFonts w:ascii="Times New Roman" w:hAnsi="Times New Roman"/>
                <w:color w:val="000000"/>
                <w:position w:val="2"/>
                <w:sz w:val="6"/>
                <w:szCs w:val="6"/>
                <w:lang w:val="fr-FR"/>
              </w:rPr>
              <w:t>■</w:t>
            </w:r>
            <w:r>
              <w:rPr>
                <w:rFonts w:ascii="KyrialSansProLight" w:hAnsi="KyrialSansProLight" w:cs="KyrialSansProLight"/>
                <w:color w:val="000000"/>
                <w:sz w:val="16"/>
                <w:szCs w:val="16"/>
                <w:lang w:val="fr-FR"/>
              </w:rPr>
              <w:tab/>
              <w:t xml:space="preserve">Utilisez le Dépôt des travaux pour acheminer votre travail à votre </w:t>
            </w:r>
            <w:r w:rsidR="00E418F8">
              <w:rPr>
                <w:rFonts w:ascii="KyrialSansProLight" w:hAnsi="KyrialSansProLight" w:cs="KyrialSansProLight"/>
                <w:color w:val="000000"/>
                <w:sz w:val="16"/>
                <w:szCs w:val="16"/>
                <w:lang w:val="fr-FR"/>
              </w:rPr>
              <w:t>chargé d'encadrement</w:t>
            </w:r>
            <w:r>
              <w:rPr>
                <w:rFonts w:ascii="KyrialSansProLight" w:hAnsi="KyrialSansProLight" w:cs="KyrialSansProLight"/>
                <w:color w:val="000000"/>
                <w:sz w:val="16"/>
                <w:szCs w:val="16"/>
                <w:lang w:val="fr-FR"/>
              </w:rPr>
              <w:t>.</w:t>
            </w:r>
          </w:p>
        </w:tc>
      </w:tr>
    </w:tbl>
    <w:p w:rsidR="008C0BA6" w:rsidRDefault="008C0BA6" w:rsidP="008C0BA6">
      <w:pPr>
        <w:pStyle w:val="T2-FeuilledidentitContenu"/>
        <w:spacing w:before="480" w:after="120"/>
        <w:rPr>
          <w:lang w:val="fr-CA"/>
        </w:rPr>
      </w:pPr>
      <w:r>
        <w:rPr>
          <w:lang w:val="fr-CA"/>
        </w:rPr>
        <w:t>Feuille d’identité</w:t>
      </w:r>
    </w:p>
    <w:p w:rsidR="008C0BA6" w:rsidRDefault="008C0BA6" w:rsidP="008C0BA6">
      <w:pPr>
        <w:pStyle w:val="ChampsContenu"/>
        <w:tabs>
          <w:tab w:val="clear" w:pos="2880"/>
          <w:tab w:val="clear" w:pos="9340"/>
          <w:tab w:val="left" w:pos="4253"/>
          <w:tab w:val="left" w:pos="4536"/>
          <w:tab w:val="left" w:pos="9356"/>
        </w:tabs>
        <w:spacing w:before="200" w:after="0"/>
        <w:rPr>
          <w:lang w:val="fr-CA"/>
        </w:rPr>
      </w:pPr>
      <w:r>
        <w:rPr>
          <w:lang w:val="fr-CA"/>
        </w:rPr>
        <w:t xml:space="preserve">Nom   </w:t>
      </w:r>
      <w:r>
        <w:rPr>
          <w:u w:val="single"/>
          <w:lang w:val="fr-CA"/>
        </w:rPr>
        <w:tab/>
      </w:r>
      <w:r>
        <w:rPr>
          <w:u w:val="single"/>
          <w:lang w:val="fr-CA"/>
        </w:rPr>
        <w:tab/>
      </w:r>
      <w:r>
        <w:rPr>
          <w:lang w:val="fr-CA"/>
        </w:rPr>
        <w:tab/>
      </w:r>
    </w:p>
    <w:p w:rsidR="008C0BA6" w:rsidRDefault="008C0BA6" w:rsidP="008C0BA6">
      <w:pPr>
        <w:pStyle w:val="ChampsContenu"/>
        <w:tabs>
          <w:tab w:val="clear" w:pos="2880"/>
          <w:tab w:val="clear" w:pos="9340"/>
          <w:tab w:val="left" w:pos="4253"/>
          <w:tab w:val="left" w:pos="4536"/>
          <w:tab w:val="left" w:pos="9356"/>
        </w:tabs>
        <w:spacing w:before="200" w:after="0"/>
        <w:rPr>
          <w:u w:val="single"/>
          <w:lang w:val="fr-CA"/>
        </w:rPr>
      </w:pPr>
      <w:r>
        <w:rPr>
          <w:lang w:val="fr-CA"/>
        </w:rPr>
        <w:t xml:space="preserve">Prénom   </w:t>
      </w:r>
      <w:r>
        <w:rPr>
          <w:u w:val="single"/>
          <w:lang w:val="fr-CA"/>
        </w:rPr>
        <w:tab/>
        <w:t>______________________________</w:t>
      </w:r>
    </w:p>
    <w:p w:rsidR="008C0BA6" w:rsidRDefault="008C0BA6" w:rsidP="008C0BA6">
      <w:pPr>
        <w:pStyle w:val="T2-FeuilledidentitContenu"/>
        <w:tabs>
          <w:tab w:val="clear" w:pos="2880"/>
          <w:tab w:val="clear" w:pos="9360"/>
          <w:tab w:val="left" w:pos="4253"/>
          <w:tab w:val="left" w:pos="4536"/>
          <w:tab w:val="left" w:pos="9356"/>
        </w:tabs>
        <w:spacing w:before="200" w:after="0"/>
        <w:rPr>
          <w:spacing w:val="0"/>
          <w:sz w:val="20"/>
          <w:szCs w:val="20"/>
          <w:u w:val="single"/>
          <w:lang w:val="fr-CA"/>
        </w:rPr>
      </w:pPr>
      <w:r>
        <w:rPr>
          <w:spacing w:val="0"/>
          <w:sz w:val="20"/>
          <w:szCs w:val="20"/>
          <w:lang w:val="fr-CA"/>
        </w:rPr>
        <w:t xml:space="preserve">Trimestre   </w:t>
      </w:r>
      <w:r>
        <w:rPr>
          <w:spacing w:val="0"/>
          <w:sz w:val="20"/>
          <w:szCs w:val="20"/>
          <w:u w:val="single"/>
          <w:lang w:val="fr-CA"/>
        </w:rPr>
        <w:tab/>
      </w:r>
    </w:p>
    <w:p w:rsidR="008C0BA6" w:rsidRDefault="008C0BA6" w:rsidP="008C0BA6">
      <w:pPr>
        <w:pStyle w:val="T2-FeuilledidentitContenu"/>
        <w:tabs>
          <w:tab w:val="clear" w:pos="2880"/>
          <w:tab w:val="clear" w:pos="9360"/>
          <w:tab w:val="left" w:pos="993"/>
          <w:tab w:val="left" w:pos="4253"/>
          <w:tab w:val="left" w:pos="4536"/>
          <w:tab w:val="left" w:pos="9356"/>
        </w:tabs>
        <w:spacing w:before="200" w:after="0"/>
        <w:rPr>
          <w:spacing w:val="0"/>
          <w:sz w:val="20"/>
          <w:szCs w:val="20"/>
          <w:u w:val="single"/>
          <w:lang w:val="fr-CA"/>
        </w:rPr>
      </w:pPr>
      <w:r>
        <w:rPr>
          <w:spacing w:val="0"/>
          <w:sz w:val="20"/>
          <w:szCs w:val="20"/>
          <w:lang w:val="fr-CA"/>
        </w:rPr>
        <w:t xml:space="preserve">Date d’envoi  </w:t>
      </w:r>
      <w:r>
        <w:rPr>
          <w:spacing w:val="0"/>
          <w:sz w:val="20"/>
          <w:szCs w:val="20"/>
          <w:u w:val="single"/>
          <w:lang w:val="fr-CA"/>
        </w:rPr>
        <w:tab/>
      </w:r>
    </w:p>
    <w:p w:rsidR="008C0BA6" w:rsidRDefault="00D5798D" w:rsidP="008C0BA6">
      <w:pPr>
        <w:pStyle w:val="T3Contenu"/>
        <w:spacing w:before="960"/>
        <w:rPr>
          <w:lang w:val="fr-CA"/>
        </w:rPr>
      </w:pPr>
      <w:r w:rsidRPr="00D5798D">
        <w:rPr>
          <w:noProof/>
          <w:lang w:val="fr-CA" w:eastAsia="fr-CA"/>
        </w:rPr>
        <w:pict>
          <v:rect id="Rectangle 2" o:spid="_x0000_s1026" style="position:absolute;margin-left:1.05pt;margin-top:21.7pt;width:468pt;height:6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" o:allowoverlap="f" fillcolor="#bfbfbf" stroked="f" strokecolor="#4a7ebb">
            <v:shadow opacity="22936f" origin=",.5" offset="0,.63889mm"/>
          </v:rect>
        </w:pict>
      </w:r>
      <w:r w:rsidR="008C0BA6">
        <w:rPr>
          <w:lang w:val="fr-CA"/>
        </w:rPr>
        <w:t>Réservé à l’usage de la personne tutrice</w:t>
      </w:r>
    </w:p>
    <w:p w:rsidR="008C0BA6" w:rsidRDefault="008C0BA6" w:rsidP="008C0BA6">
      <w:pPr>
        <w:tabs>
          <w:tab w:val="left" w:pos="4253"/>
          <w:tab w:val="left" w:pos="4536"/>
          <w:tab w:val="left" w:pos="9356"/>
        </w:tabs>
        <w:spacing w:before="200" w:after="0" w:line="220" w:lineRule="atLeast"/>
        <w:ind w:left="249" w:hanging="249"/>
        <w:rPr>
          <w:rFonts w:ascii="KyrialSansProLightCond" w:hAnsi="KyrialSansProLightCond" w:cs="KyrialSansProLightCond"/>
          <w:color w:val="000000"/>
          <w:sz w:val="20"/>
          <w:szCs w:val="20"/>
          <w:u w:val="single"/>
        </w:rPr>
      </w:pPr>
      <w:r>
        <w:rPr>
          <w:rFonts w:ascii="KyrialSansProLightCond" w:hAnsi="KyrialSansProLightCond" w:cs="KyrialSansProLightCond"/>
          <w:color w:val="000000"/>
          <w:sz w:val="20"/>
          <w:szCs w:val="20"/>
        </w:rPr>
        <w:t xml:space="preserve">Note   </w:t>
      </w:r>
      <w:r>
        <w:rPr>
          <w:rFonts w:ascii="KyrialSansProLightCond" w:hAnsi="KyrialSansProLightCond" w:cs="KyrialSansProLightCond"/>
          <w:color w:val="000000"/>
          <w:sz w:val="20"/>
          <w:szCs w:val="20"/>
          <w:u w:val="single"/>
        </w:rPr>
        <w:tab/>
      </w:r>
      <w:r>
        <w:rPr>
          <w:rFonts w:ascii="KyrialSansProLightCond" w:hAnsi="KyrialSansProLightCond" w:cs="KyrialSansProLightCond"/>
          <w:color w:val="000000"/>
          <w:sz w:val="20"/>
          <w:szCs w:val="20"/>
          <w:u w:val="single"/>
        </w:rPr>
        <w:tab/>
      </w:r>
      <w:r>
        <w:rPr>
          <w:rFonts w:ascii="KyrialSansProLightCond" w:hAnsi="KyrialSansProLightCond" w:cs="KyrialSansProLightCond"/>
          <w:color w:val="000000"/>
          <w:sz w:val="20"/>
          <w:szCs w:val="20"/>
          <w:u w:val="single"/>
        </w:rPr>
        <w:tab/>
      </w:r>
    </w:p>
    <w:p w:rsidR="008C0BA6" w:rsidRDefault="008C0BA6" w:rsidP="008C0BA6">
      <w:pPr>
        <w:tabs>
          <w:tab w:val="left" w:pos="4253"/>
          <w:tab w:val="left" w:pos="4536"/>
          <w:tab w:val="left" w:pos="9356"/>
        </w:tabs>
        <w:spacing w:before="360" w:after="0" w:line="220" w:lineRule="atLeast"/>
        <w:ind w:left="249" w:hanging="249"/>
        <w:rPr>
          <w:rFonts w:ascii="KyrialSansProLightCond" w:hAnsi="KyrialSansProLightCond" w:cs="KyrialSansProLightCond"/>
          <w:color w:val="000000"/>
          <w:sz w:val="20"/>
          <w:szCs w:val="20"/>
        </w:rPr>
      </w:pPr>
      <w:r>
        <w:rPr>
          <w:rFonts w:ascii="KyrialSansProLightCond" w:hAnsi="KyrialSansProLightCond" w:cs="KyrialSansProLightCond"/>
          <w:color w:val="000000"/>
          <w:sz w:val="20"/>
          <w:szCs w:val="20"/>
        </w:rPr>
        <w:t>Commentaires :</w:t>
      </w:r>
    </w:p>
    <w:p w:rsidR="008C0BA6" w:rsidRDefault="008C0BA6" w:rsidP="008C0BA6">
      <w:pPr>
        <w:tabs>
          <w:tab w:val="left" w:pos="4253"/>
          <w:tab w:val="left" w:pos="4536"/>
          <w:tab w:val="left" w:pos="9356"/>
        </w:tabs>
        <w:spacing w:before="200" w:after="0" w:line="220" w:lineRule="atLeast"/>
        <w:ind w:left="249" w:hanging="249"/>
        <w:rPr>
          <w:rFonts w:ascii="KyrialSansProLightCond" w:hAnsi="KyrialSansProLightCond" w:cs="KyrialSansProLightCond"/>
          <w:color w:val="000000"/>
          <w:sz w:val="20"/>
          <w:szCs w:val="20"/>
          <w:u w:val="single"/>
        </w:rPr>
      </w:pPr>
      <w:r>
        <w:rPr>
          <w:rFonts w:ascii="KyrialSansProLightCond" w:hAnsi="KyrialSansProLightCond" w:cs="KyrialSansProLightCond"/>
          <w:color w:val="000000"/>
          <w:sz w:val="20"/>
          <w:szCs w:val="20"/>
        </w:rPr>
        <w:t>_________________</w:t>
      </w:r>
      <w:r>
        <w:rPr>
          <w:rFonts w:ascii="KyrialSansProLightCond" w:hAnsi="KyrialSansProLightCond" w:cs="KyrialSansProLightCond"/>
          <w:color w:val="000000"/>
          <w:sz w:val="20"/>
          <w:szCs w:val="20"/>
          <w:u w:val="single"/>
        </w:rPr>
        <w:tab/>
      </w:r>
      <w:r>
        <w:rPr>
          <w:rFonts w:ascii="KyrialSansProLightCond" w:hAnsi="KyrialSansProLightCond" w:cs="KyrialSansProLightCond"/>
          <w:color w:val="000000"/>
          <w:sz w:val="20"/>
          <w:szCs w:val="20"/>
          <w:u w:val="single"/>
        </w:rPr>
        <w:tab/>
      </w:r>
      <w:r>
        <w:rPr>
          <w:rFonts w:ascii="KyrialSansProLightCond" w:hAnsi="KyrialSansProLightCond" w:cs="KyrialSansProLightCond"/>
          <w:color w:val="000000"/>
          <w:sz w:val="20"/>
          <w:szCs w:val="20"/>
          <w:u w:val="single"/>
        </w:rPr>
        <w:tab/>
      </w:r>
    </w:p>
    <w:p w:rsidR="008C0BA6" w:rsidRDefault="008C0BA6" w:rsidP="008C0BA6">
      <w:pPr>
        <w:tabs>
          <w:tab w:val="left" w:pos="4253"/>
          <w:tab w:val="left" w:pos="4536"/>
          <w:tab w:val="left" w:pos="9356"/>
        </w:tabs>
        <w:spacing w:before="200" w:after="0" w:line="220" w:lineRule="atLeast"/>
        <w:ind w:left="249" w:hanging="249"/>
        <w:rPr>
          <w:rFonts w:ascii="KyrialSansProLightCond" w:hAnsi="KyrialSansProLightCond" w:cs="KyrialSansProLightCond"/>
          <w:color w:val="000000"/>
          <w:sz w:val="20"/>
          <w:szCs w:val="20"/>
          <w:u w:val="single"/>
        </w:rPr>
      </w:pPr>
      <w:r>
        <w:rPr>
          <w:rFonts w:ascii="KyrialSansProLightCond" w:hAnsi="KyrialSansProLightCond" w:cs="KyrialSansProLightCond"/>
          <w:color w:val="000000"/>
          <w:sz w:val="20"/>
          <w:szCs w:val="20"/>
        </w:rPr>
        <w:t>_________________</w:t>
      </w:r>
      <w:r>
        <w:rPr>
          <w:rFonts w:ascii="KyrialSansProLightCond" w:hAnsi="KyrialSansProLightCond" w:cs="KyrialSansProLightCond"/>
          <w:color w:val="000000"/>
          <w:sz w:val="20"/>
          <w:szCs w:val="20"/>
          <w:u w:val="single"/>
        </w:rPr>
        <w:tab/>
      </w:r>
      <w:r>
        <w:rPr>
          <w:rFonts w:ascii="KyrialSansProLightCond" w:hAnsi="KyrialSansProLightCond" w:cs="KyrialSansProLightCond"/>
          <w:color w:val="000000"/>
          <w:sz w:val="20"/>
          <w:szCs w:val="20"/>
          <w:u w:val="single"/>
        </w:rPr>
        <w:tab/>
      </w:r>
      <w:r>
        <w:rPr>
          <w:rFonts w:ascii="KyrialSansProLightCond" w:hAnsi="KyrialSansProLightCond" w:cs="KyrialSansProLightCond"/>
          <w:color w:val="000000"/>
          <w:sz w:val="20"/>
          <w:szCs w:val="20"/>
          <w:u w:val="single"/>
        </w:rPr>
        <w:tab/>
      </w:r>
    </w:p>
    <w:p w:rsidR="008C0BA6" w:rsidRDefault="008C0BA6" w:rsidP="008C0BA6">
      <w:pPr>
        <w:tabs>
          <w:tab w:val="left" w:pos="4253"/>
          <w:tab w:val="left" w:pos="4536"/>
          <w:tab w:val="left" w:pos="9356"/>
        </w:tabs>
        <w:spacing w:before="200" w:after="0" w:line="220" w:lineRule="atLeast"/>
        <w:ind w:left="249" w:hanging="249"/>
        <w:rPr>
          <w:rFonts w:ascii="KyrialSansProLightCond" w:hAnsi="KyrialSansProLightCond" w:cs="KyrialSansProLightCond"/>
          <w:color w:val="000000"/>
          <w:sz w:val="20"/>
          <w:szCs w:val="20"/>
          <w:u w:val="single"/>
        </w:rPr>
      </w:pPr>
      <w:r>
        <w:rPr>
          <w:rFonts w:ascii="KyrialSansProLightCond" w:hAnsi="KyrialSansProLightCond" w:cs="KyrialSansProLightCond"/>
          <w:color w:val="000000"/>
          <w:sz w:val="20"/>
          <w:szCs w:val="20"/>
        </w:rPr>
        <w:t>_________________</w:t>
      </w:r>
      <w:r>
        <w:rPr>
          <w:rFonts w:ascii="KyrialSansProLightCond" w:hAnsi="KyrialSansProLightCond" w:cs="KyrialSansProLightCond"/>
          <w:color w:val="000000"/>
          <w:sz w:val="20"/>
          <w:szCs w:val="20"/>
          <w:u w:val="single"/>
        </w:rPr>
        <w:tab/>
      </w:r>
      <w:r>
        <w:rPr>
          <w:rFonts w:ascii="KyrialSansProLightCond" w:hAnsi="KyrialSansProLightCond" w:cs="KyrialSansProLightCond"/>
          <w:color w:val="000000"/>
          <w:sz w:val="20"/>
          <w:szCs w:val="20"/>
          <w:u w:val="single"/>
        </w:rPr>
        <w:tab/>
      </w:r>
      <w:r>
        <w:rPr>
          <w:rFonts w:ascii="KyrialSansProLightCond" w:hAnsi="KyrialSansProLightCond" w:cs="KyrialSansProLightCond"/>
          <w:color w:val="000000"/>
          <w:sz w:val="20"/>
          <w:szCs w:val="20"/>
          <w:u w:val="single"/>
        </w:rPr>
        <w:tab/>
      </w:r>
    </w:p>
    <w:p w:rsidR="008C0BA6" w:rsidRDefault="008C0BA6" w:rsidP="008C0BA6">
      <w:pPr>
        <w:tabs>
          <w:tab w:val="left" w:pos="4253"/>
          <w:tab w:val="left" w:pos="4536"/>
          <w:tab w:val="left" w:pos="9356"/>
        </w:tabs>
        <w:spacing w:before="200" w:after="0" w:line="220" w:lineRule="atLeast"/>
        <w:ind w:left="249" w:hanging="249"/>
        <w:rPr>
          <w:rFonts w:ascii="KyrialSansProLightCond" w:hAnsi="KyrialSansProLightCond" w:cs="KyrialSansProLightCond"/>
          <w:color w:val="000000"/>
          <w:sz w:val="20"/>
          <w:szCs w:val="20"/>
          <w:u w:val="single"/>
        </w:rPr>
      </w:pPr>
      <w:r>
        <w:rPr>
          <w:rFonts w:ascii="KyrialSansProLightCond" w:hAnsi="KyrialSansProLightCond" w:cs="KyrialSansProLightCond"/>
          <w:color w:val="000000"/>
          <w:sz w:val="20"/>
          <w:szCs w:val="20"/>
        </w:rPr>
        <w:t>_________________</w:t>
      </w:r>
      <w:r>
        <w:rPr>
          <w:rFonts w:ascii="KyrialSansProLightCond" w:hAnsi="KyrialSansProLightCond" w:cs="KyrialSansProLightCond"/>
          <w:color w:val="000000"/>
          <w:sz w:val="20"/>
          <w:szCs w:val="20"/>
          <w:u w:val="single"/>
        </w:rPr>
        <w:tab/>
      </w:r>
      <w:r>
        <w:rPr>
          <w:rFonts w:ascii="KyrialSansProLightCond" w:hAnsi="KyrialSansProLightCond" w:cs="KyrialSansProLightCond"/>
          <w:color w:val="000000"/>
          <w:sz w:val="20"/>
          <w:szCs w:val="20"/>
          <w:u w:val="single"/>
        </w:rPr>
        <w:tab/>
      </w:r>
      <w:r>
        <w:rPr>
          <w:rFonts w:ascii="KyrialSansProLightCond" w:hAnsi="KyrialSansProLightCond" w:cs="KyrialSansProLightCond"/>
          <w:color w:val="000000"/>
          <w:sz w:val="20"/>
          <w:szCs w:val="20"/>
          <w:u w:val="single"/>
        </w:rPr>
        <w:tab/>
      </w:r>
    </w:p>
    <w:p w:rsidR="007A4B95" w:rsidRDefault="007A4B95" w:rsidP="00CD00DC">
      <w:pPr>
        <w:pStyle w:val="titreducoursEn-tte"/>
        <w:spacing w:after="480"/>
        <w:rPr>
          <w:rFonts w:ascii="Arial Black" w:eastAsiaTheme="majorEastAsia" w:hAnsi="Arial Black" w:cstheme="majorBidi"/>
          <w:bCs/>
          <w:sz w:val="32"/>
          <w:szCs w:val="28"/>
        </w:rPr>
      </w:pPr>
      <w:r>
        <w:rPr>
          <w:rFonts w:ascii="Arial Black" w:hAnsi="Arial Black"/>
          <w:sz w:val="32"/>
          <w:szCs w:val="28"/>
        </w:rPr>
        <w:br w:type="page"/>
      </w:r>
    </w:p>
    <w:p w:rsidR="00DD3897" w:rsidRDefault="00FE2718" w:rsidP="00DD3897">
      <w:pPr>
        <w:pStyle w:val="Heading3"/>
      </w:pPr>
      <w:r>
        <w:lastRenderedPageBreak/>
        <w:t>Fichiers joints</w:t>
      </w:r>
    </w:p>
    <w:p w:rsidR="00CD0B63" w:rsidRDefault="00DD3897" w:rsidP="00E70880">
      <w:pPr>
        <w:pStyle w:val="Heading4"/>
      </w:pPr>
      <w:r>
        <w:t>Liste de vérification</w:t>
      </w:r>
      <w:r w:rsidR="00FE2718">
        <w:t xml:space="preserve"> </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8252"/>
      </w:tblGrid>
      <w:tr w:rsidR="00A57197" w:rsidTr="00A57197">
        <w:tc>
          <w:tcPr>
            <w:tcW w:w="534" w:type="dxa"/>
            <w:vAlign w:val="center"/>
          </w:tcPr>
          <w:p w:rsidR="00A57197" w:rsidRDefault="00A57197" w:rsidP="00A57197">
            <w:pPr>
              <w:spacing w:before="120" w:after="120"/>
              <w:jc w:val="center"/>
            </w:pPr>
            <w:r>
              <w:sym w:font="Wingdings" w:char="F072"/>
            </w:r>
          </w:p>
        </w:tc>
        <w:tc>
          <w:tcPr>
            <w:tcW w:w="8252" w:type="dxa"/>
          </w:tcPr>
          <w:p w:rsidR="00A57197" w:rsidRDefault="00A57197" w:rsidP="00FE2718">
            <w:pPr>
              <w:spacing w:before="120" w:after="120"/>
            </w:pPr>
            <w:r>
              <w:t>Base RDF B</w:t>
            </w:r>
            <w:r w:rsidR="00FE2718">
              <w:t>9</w:t>
            </w:r>
            <w:r>
              <w:t xml:space="preserve"> en </w:t>
            </w:r>
            <w:proofErr w:type="spellStart"/>
            <w:r w:rsidR="00FE2718">
              <w:t>Turtle</w:t>
            </w:r>
            <w:proofErr w:type="spellEnd"/>
            <w:r w:rsidR="00DD5DC9">
              <w:t xml:space="preserve">. </w:t>
            </w:r>
            <w:r w:rsidR="00DD5DC9" w:rsidRPr="00DD5DC9">
              <w:rPr>
                <w:b/>
              </w:rPr>
              <w:t>Fichier</w:t>
            </w:r>
            <w:r w:rsidR="00DD5DC9">
              <w:t xml:space="preserve"> : </w:t>
            </w:r>
            <w:r w:rsidR="00DD5DC9" w:rsidRPr="00DD5DC9">
              <w:rPr>
                <w:i/>
              </w:rPr>
              <w:t>nom du fichier</w:t>
            </w:r>
          </w:p>
        </w:tc>
      </w:tr>
      <w:tr w:rsidR="006A5F47" w:rsidTr="00A57197">
        <w:tc>
          <w:tcPr>
            <w:tcW w:w="534" w:type="dxa"/>
            <w:vAlign w:val="center"/>
          </w:tcPr>
          <w:p w:rsidR="006A5F47" w:rsidRDefault="006A5F47" w:rsidP="00A57197">
            <w:pPr>
              <w:spacing w:before="120" w:after="120"/>
              <w:jc w:val="center"/>
            </w:pPr>
            <w:r>
              <w:sym w:font="Wingdings" w:char="F072"/>
            </w:r>
          </w:p>
        </w:tc>
        <w:tc>
          <w:tcPr>
            <w:tcW w:w="8252" w:type="dxa"/>
          </w:tcPr>
          <w:p w:rsidR="006A5F47" w:rsidRDefault="006A5F47" w:rsidP="001560A2">
            <w:pPr>
              <w:spacing w:before="120" w:after="120"/>
            </w:pPr>
            <w:r>
              <w:t xml:space="preserve">Vocabulaire RDFS V3 en </w:t>
            </w:r>
            <w:proofErr w:type="spellStart"/>
            <w:r>
              <w:t>Turtle</w:t>
            </w:r>
            <w:proofErr w:type="spellEnd"/>
            <w:r>
              <w:t xml:space="preserve">. </w:t>
            </w:r>
            <w:r w:rsidRPr="00DD5DC9">
              <w:rPr>
                <w:b/>
              </w:rPr>
              <w:t>Fichier</w:t>
            </w:r>
            <w:r>
              <w:t xml:space="preserve"> : </w:t>
            </w:r>
            <w:r w:rsidRPr="00DD5DC9">
              <w:rPr>
                <w:i/>
              </w:rPr>
              <w:t>nom du fichier</w:t>
            </w:r>
          </w:p>
        </w:tc>
      </w:tr>
    </w:tbl>
    <w:p w:rsidR="00DD3897" w:rsidRPr="00DD3897" w:rsidRDefault="00DD3897" w:rsidP="00DD3897"/>
    <w:p w:rsidR="00DD3897" w:rsidRDefault="00FE2718" w:rsidP="00DD3897">
      <w:pPr>
        <w:pStyle w:val="Heading3"/>
      </w:pPr>
      <w:r>
        <w:t>Modification du vocabulaire</w:t>
      </w:r>
      <w:r w:rsidR="00DD3897">
        <w:t xml:space="preserve">  </w:t>
      </w:r>
      <w:r w:rsidR="00DD3897" w:rsidRPr="00DD3897">
        <w:t>(</w:t>
      </w:r>
      <w:r w:rsidR="00755A2E">
        <w:t>6</w:t>
      </w:r>
      <w:r w:rsidR="00DD3897" w:rsidRPr="00DD3897">
        <w:t xml:space="preserve"> points)</w:t>
      </w:r>
    </w:p>
    <w:p w:rsidR="00DD3897" w:rsidRDefault="00755A2E" w:rsidP="00DD3897">
      <w:pPr>
        <w:pStyle w:val="Heading4"/>
      </w:pPr>
      <w:r>
        <w:t>Description à considérer</w:t>
      </w:r>
    </w:p>
    <w:tbl>
      <w:tblPr>
        <w:tblStyle w:val="TableGrid"/>
        <w:tblW w:w="0" w:type="auto"/>
        <w:tblInd w:w="9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tblPr>
      <w:tblGrid>
        <w:gridCol w:w="7903"/>
      </w:tblGrid>
      <w:tr w:rsidR="00FE2718" w:rsidRPr="00C443DF" w:rsidTr="00FE2718">
        <w:tc>
          <w:tcPr>
            <w:tcW w:w="7903" w:type="dxa"/>
            <w:shd w:val="clear" w:color="auto" w:fill="EEECE1" w:themeFill="background2"/>
          </w:tcPr>
          <w:p w:rsidR="00FE2718" w:rsidRDefault="00FE2718" w:rsidP="001560A2">
            <w:pPr>
              <w:pStyle w:val="ListParagraph"/>
              <w:ind w:left="0"/>
              <w:rPr>
                <w:rFonts w:cs="Courier New"/>
                <w:szCs w:val="20"/>
              </w:rPr>
            </w:pPr>
            <w:r>
              <w:rPr>
                <w:rFonts w:cs="Courier New"/>
                <w:szCs w:val="20"/>
              </w:rPr>
              <w:t xml:space="preserve">À l'université, les cours et les programmes sont distingués selon le cycle universitaire auxquels ils appartiennent. </w:t>
            </w:r>
            <w:r w:rsidRPr="009B20EB">
              <w:rPr>
                <w:rFonts w:cs="Courier New"/>
                <w:b/>
                <w:szCs w:val="20"/>
              </w:rPr>
              <w:t>Exactement</w:t>
            </w:r>
            <w:r>
              <w:rPr>
                <w:rFonts w:cs="Courier New"/>
                <w:b/>
                <w:szCs w:val="20"/>
              </w:rPr>
              <w:t>,</w:t>
            </w:r>
            <w:r>
              <w:rPr>
                <w:rFonts w:cs="Courier New"/>
                <w:szCs w:val="20"/>
              </w:rPr>
              <w:t xml:space="preserve"> il y a trois cycles d’enseignement : 1</w:t>
            </w:r>
            <w:r w:rsidRPr="009B70E6">
              <w:rPr>
                <w:rFonts w:cs="Courier New"/>
                <w:szCs w:val="20"/>
                <w:vertAlign w:val="superscript"/>
              </w:rPr>
              <w:t>e</w:t>
            </w:r>
            <w:r>
              <w:rPr>
                <w:rFonts w:cs="Courier New"/>
                <w:szCs w:val="20"/>
              </w:rPr>
              <w:t xml:space="preserve"> cycle, 2</w:t>
            </w:r>
            <w:r w:rsidRPr="009B70E6">
              <w:rPr>
                <w:rFonts w:cs="Courier New"/>
                <w:szCs w:val="20"/>
                <w:vertAlign w:val="superscript"/>
              </w:rPr>
              <w:t>e</w:t>
            </w:r>
            <w:r>
              <w:rPr>
                <w:rFonts w:cs="Courier New"/>
                <w:szCs w:val="20"/>
              </w:rPr>
              <w:t xml:space="preserve"> cycle et 3</w:t>
            </w:r>
            <w:r w:rsidRPr="009B70E6">
              <w:rPr>
                <w:rFonts w:cs="Courier New"/>
                <w:szCs w:val="20"/>
                <w:vertAlign w:val="superscript"/>
              </w:rPr>
              <w:t>e</w:t>
            </w:r>
            <w:r>
              <w:rPr>
                <w:rFonts w:cs="Courier New"/>
                <w:szCs w:val="20"/>
              </w:rPr>
              <w:t xml:space="preserve"> cycle.  </w:t>
            </w:r>
          </w:p>
          <w:p w:rsidR="00FE2718" w:rsidRDefault="00FE2718" w:rsidP="001560A2">
            <w:pPr>
              <w:pStyle w:val="ListParagraph"/>
              <w:ind w:left="0"/>
              <w:rPr>
                <w:rFonts w:cs="Courier New"/>
                <w:szCs w:val="20"/>
              </w:rPr>
            </w:pPr>
          </w:p>
          <w:p w:rsidR="00FE2718" w:rsidRDefault="00FE2718" w:rsidP="001560A2">
            <w:pPr>
              <w:pStyle w:val="ListParagraph"/>
              <w:ind w:left="0"/>
              <w:rPr>
                <w:rFonts w:cs="Courier New"/>
                <w:szCs w:val="20"/>
              </w:rPr>
            </w:pPr>
            <w:r>
              <w:rPr>
                <w:rFonts w:cs="Courier New"/>
                <w:szCs w:val="20"/>
              </w:rPr>
              <w:t>Un cours ou un programme appartient</w:t>
            </w:r>
            <w:r w:rsidRPr="009B20EB">
              <w:rPr>
                <w:rFonts w:cs="Courier New"/>
                <w:b/>
                <w:szCs w:val="20"/>
              </w:rPr>
              <w:t xml:space="preserve"> </w:t>
            </w:r>
            <w:r>
              <w:rPr>
                <w:rFonts w:cs="Courier New"/>
                <w:szCs w:val="20"/>
              </w:rPr>
              <w:t xml:space="preserve">à </w:t>
            </w:r>
            <w:r w:rsidRPr="009B20EB">
              <w:rPr>
                <w:rFonts w:cs="Courier New"/>
                <w:b/>
                <w:szCs w:val="20"/>
              </w:rPr>
              <w:t>un</w:t>
            </w:r>
            <w:r>
              <w:rPr>
                <w:rFonts w:cs="Courier New"/>
                <w:b/>
                <w:szCs w:val="20"/>
              </w:rPr>
              <w:t xml:space="preserve"> et un</w:t>
            </w:r>
            <w:r w:rsidRPr="009B20EB">
              <w:rPr>
                <w:rFonts w:cs="Courier New"/>
                <w:b/>
                <w:szCs w:val="20"/>
              </w:rPr>
              <w:t xml:space="preserve"> seul </w:t>
            </w:r>
            <w:r>
              <w:rPr>
                <w:rFonts w:cs="Courier New"/>
                <w:szCs w:val="20"/>
              </w:rPr>
              <w:t>cycle.</w:t>
            </w:r>
          </w:p>
          <w:p w:rsidR="00FE2718" w:rsidRDefault="00FE2718" w:rsidP="001560A2">
            <w:pPr>
              <w:pStyle w:val="ListParagraph"/>
              <w:ind w:left="0"/>
              <w:rPr>
                <w:rFonts w:cs="Courier New"/>
                <w:szCs w:val="20"/>
              </w:rPr>
            </w:pPr>
          </w:p>
          <w:p w:rsidR="00FE2718" w:rsidRDefault="00FE2718" w:rsidP="001560A2">
            <w:pPr>
              <w:pStyle w:val="ListParagraph"/>
              <w:ind w:left="0"/>
              <w:rPr>
                <w:rFonts w:cs="Courier New"/>
                <w:szCs w:val="20"/>
              </w:rPr>
            </w:pPr>
            <w:r>
              <w:rPr>
                <w:rFonts w:cs="Courier New"/>
                <w:szCs w:val="20"/>
              </w:rPr>
              <w:t>Notons aussi que les programmes de type baccalauréat et certificat sont de 1</w:t>
            </w:r>
            <w:r w:rsidRPr="009B70E6">
              <w:rPr>
                <w:rFonts w:cs="Courier New"/>
                <w:szCs w:val="20"/>
                <w:vertAlign w:val="superscript"/>
              </w:rPr>
              <w:t>e</w:t>
            </w:r>
            <w:r>
              <w:rPr>
                <w:rFonts w:cs="Courier New"/>
                <w:szCs w:val="20"/>
              </w:rPr>
              <w:t xml:space="preserve"> cycle et ceux de maîtrise et les programme courts sont de 2</w:t>
            </w:r>
            <w:r w:rsidRPr="009B70E6">
              <w:rPr>
                <w:rFonts w:cs="Courier New"/>
                <w:szCs w:val="20"/>
                <w:vertAlign w:val="superscript"/>
              </w:rPr>
              <w:t>e</w:t>
            </w:r>
            <w:r>
              <w:rPr>
                <w:rFonts w:cs="Courier New"/>
                <w:szCs w:val="20"/>
              </w:rPr>
              <w:t xml:space="preserve"> cycle. </w:t>
            </w:r>
          </w:p>
          <w:p w:rsidR="00FE2718" w:rsidRDefault="00FE2718" w:rsidP="001560A2">
            <w:pPr>
              <w:pStyle w:val="ListParagraph"/>
              <w:ind w:left="0"/>
              <w:rPr>
                <w:rFonts w:cs="Courier New"/>
                <w:szCs w:val="20"/>
              </w:rPr>
            </w:pPr>
          </w:p>
          <w:p w:rsidR="00FE2718" w:rsidRPr="007A41AC" w:rsidRDefault="00FE2718" w:rsidP="001560A2">
            <w:pPr>
              <w:pStyle w:val="ListParagraph"/>
              <w:ind w:left="0"/>
              <w:rPr>
                <w:rFonts w:cs="Courier New"/>
                <w:szCs w:val="20"/>
              </w:rPr>
            </w:pPr>
            <w:r>
              <w:rPr>
                <w:b/>
              </w:rPr>
              <w:t xml:space="preserve">Indice </w:t>
            </w:r>
            <w:r w:rsidRPr="00BB592C">
              <w:rPr>
                <w:b/>
              </w:rPr>
              <w:t>:</w:t>
            </w:r>
            <w:r>
              <w:t xml:space="preserve"> </w:t>
            </w:r>
            <w:r w:rsidR="005075B5" w:rsidRPr="005075B5">
              <w:t>Introduisez une seule nouvelle classe (et ses individus) et une seule nouvelle propriété faisant référence aux cycles universitaires. N’introduisez aucune autre classe ou propriété. Utilisez aussi les éléments suivant au cours de l’exercice : l’union de classes, des restrictions sur la valeur des propriétés, des restrictions de cardinalité ou des propriétés fonctionnelles.</w:t>
            </w:r>
          </w:p>
        </w:tc>
      </w:tr>
    </w:tbl>
    <w:p w:rsidR="00755A2E" w:rsidRDefault="00755A2E" w:rsidP="00755A2E">
      <w:pPr>
        <w:pStyle w:val="Heading4"/>
      </w:pPr>
      <w:r>
        <w:t>Modifications du vocabulaire</w:t>
      </w:r>
    </w:p>
    <w:p w:rsidR="00755A2E" w:rsidRPr="00755A2E" w:rsidRDefault="00755A2E" w:rsidP="00755A2E"/>
    <w:p w:rsidR="00FE2718" w:rsidRDefault="00755A2E" w:rsidP="00755A2E">
      <w:pPr>
        <w:pStyle w:val="Heading4"/>
      </w:pPr>
      <w:r>
        <w:t>Identification des nouveaux triplets inférés</w:t>
      </w:r>
    </w:p>
    <w:p w:rsidR="00755A2E" w:rsidRPr="00755A2E" w:rsidRDefault="00755A2E" w:rsidP="00755A2E"/>
    <w:p w:rsidR="00755A2E" w:rsidRDefault="00755A2E" w:rsidP="00755A2E">
      <w:pPr>
        <w:pStyle w:val="Heading4"/>
      </w:pPr>
      <w:r>
        <w:t>Explication des nouveaux triplets inférés</w:t>
      </w:r>
    </w:p>
    <w:p w:rsidR="00755A2E" w:rsidRPr="00755A2E" w:rsidRDefault="00755A2E" w:rsidP="00755A2E"/>
    <w:p w:rsidR="00755A2E" w:rsidRDefault="00755A2E" w:rsidP="00755A2E">
      <w:pPr>
        <w:pStyle w:val="Heading3"/>
      </w:pPr>
      <w:r>
        <w:lastRenderedPageBreak/>
        <w:t xml:space="preserve">Description de nouveaux individus  </w:t>
      </w:r>
      <w:r w:rsidRPr="00DD3897">
        <w:t>(</w:t>
      </w:r>
      <w:r>
        <w:t>6</w:t>
      </w:r>
      <w:r w:rsidRPr="00DD3897">
        <w:t xml:space="preserve"> points)</w:t>
      </w:r>
    </w:p>
    <w:p w:rsidR="00755A2E" w:rsidRDefault="00755A2E" w:rsidP="00755A2E">
      <w:pPr>
        <w:pStyle w:val="Heading4"/>
      </w:pPr>
      <w:r>
        <w:t>Description à considérer</w:t>
      </w:r>
    </w:p>
    <w:tbl>
      <w:tblPr>
        <w:tblStyle w:val="TableGrid"/>
        <w:tblW w:w="0" w:type="auto"/>
        <w:tblInd w:w="9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tblPr>
      <w:tblGrid>
        <w:gridCol w:w="7903"/>
      </w:tblGrid>
      <w:tr w:rsidR="00755A2E" w:rsidRPr="00C443DF" w:rsidTr="001560A2">
        <w:tc>
          <w:tcPr>
            <w:tcW w:w="8221" w:type="dxa"/>
            <w:shd w:val="clear" w:color="auto" w:fill="EEECE1" w:themeFill="background2"/>
          </w:tcPr>
          <w:p w:rsidR="00755A2E" w:rsidRDefault="00755A2E" w:rsidP="001560A2">
            <w:pPr>
              <w:pStyle w:val="ListParagraph"/>
              <w:ind w:left="0"/>
              <w:rPr>
                <w:rFonts w:cs="Courier New"/>
                <w:szCs w:val="20"/>
              </w:rPr>
            </w:pPr>
            <w:r>
              <w:rPr>
                <w:rFonts w:cs="Courier New"/>
                <w:szCs w:val="20"/>
              </w:rPr>
              <w:t>Les cours INF 1250, INF 4018, INF 5100, INF 6400</w:t>
            </w:r>
            <w:r w:rsidR="005075B5">
              <w:rPr>
                <w:rFonts w:cs="Courier New"/>
                <w:szCs w:val="20"/>
              </w:rPr>
              <w:t>, INF 6500</w:t>
            </w:r>
            <w:r>
              <w:rPr>
                <w:rFonts w:cs="Courier New"/>
                <w:szCs w:val="20"/>
              </w:rPr>
              <w:t xml:space="preserve"> sont de 1</w:t>
            </w:r>
            <w:r w:rsidRPr="00B366EC">
              <w:rPr>
                <w:rFonts w:cs="Courier New"/>
                <w:szCs w:val="20"/>
                <w:vertAlign w:val="superscript"/>
              </w:rPr>
              <w:t>e</w:t>
            </w:r>
            <w:r>
              <w:rPr>
                <w:rFonts w:cs="Courier New"/>
                <w:szCs w:val="20"/>
              </w:rPr>
              <w:t xml:space="preserve"> cycle et les cours INF </w:t>
            </w:r>
            <w:r w:rsidR="005075B5">
              <w:rPr>
                <w:rFonts w:cs="Courier New"/>
                <w:szCs w:val="20"/>
              </w:rPr>
              <w:t xml:space="preserve">6070, </w:t>
            </w:r>
            <w:r>
              <w:rPr>
                <w:rFonts w:cs="Courier New"/>
                <w:szCs w:val="20"/>
              </w:rPr>
              <w:t>TEC 6425, TED 6200, TED 6312 sont de 2</w:t>
            </w:r>
            <w:r w:rsidRPr="00B366EC">
              <w:rPr>
                <w:rFonts w:cs="Courier New"/>
                <w:szCs w:val="20"/>
                <w:vertAlign w:val="superscript"/>
              </w:rPr>
              <w:t>e</w:t>
            </w:r>
            <w:r>
              <w:rPr>
                <w:rFonts w:cs="Courier New"/>
                <w:szCs w:val="20"/>
              </w:rPr>
              <w:t xml:space="preserve"> cycle. </w:t>
            </w:r>
          </w:p>
          <w:p w:rsidR="00755A2E" w:rsidRDefault="00755A2E" w:rsidP="001560A2">
            <w:pPr>
              <w:pStyle w:val="ListParagraph"/>
              <w:ind w:left="0"/>
              <w:rPr>
                <w:rFonts w:cs="Courier New"/>
                <w:szCs w:val="20"/>
              </w:rPr>
            </w:pPr>
          </w:p>
          <w:p w:rsidR="00755A2E" w:rsidRDefault="00755A2E" w:rsidP="005075B5">
            <w:pPr>
              <w:pStyle w:val="ListParagraph"/>
              <w:ind w:left="0"/>
              <w:rPr>
                <w:rFonts w:cs="Courier New"/>
                <w:szCs w:val="20"/>
              </w:rPr>
            </w:pPr>
            <w:r>
              <w:rPr>
                <w:rFonts w:cs="Courier New"/>
                <w:szCs w:val="20"/>
              </w:rPr>
              <w:t>Finalement, seul le cours DIC 9330 est de 2</w:t>
            </w:r>
            <w:r w:rsidRPr="00B366EC">
              <w:rPr>
                <w:rFonts w:cs="Courier New"/>
                <w:szCs w:val="20"/>
                <w:vertAlign w:val="superscript"/>
              </w:rPr>
              <w:t>e</w:t>
            </w:r>
            <w:r>
              <w:rPr>
                <w:rFonts w:cs="Courier New"/>
                <w:szCs w:val="20"/>
              </w:rPr>
              <w:t xml:space="preserve"> cycle et de 3</w:t>
            </w:r>
            <w:r w:rsidRPr="00B366EC">
              <w:rPr>
                <w:rFonts w:cs="Courier New"/>
                <w:szCs w:val="20"/>
                <w:vertAlign w:val="superscript"/>
              </w:rPr>
              <w:t>e</w:t>
            </w:r>
            <w:r>
              <w:rPr>
                <w:rFonts w:cs="Courier New"/>
                <w:szCs w:val="20"/>
              </w:rPr>
              <w:t xml:space="preserve"> cycle. Quant aux programmes, seul le programme 4128 est de 1</w:t>
            </w:r>
            <w:r w:rsidRPr="00B366EC">
              <w:rPr>
                <w:rFonts w:cs="Courier New"/>
                <w:szCs w:val="20"/>
                <w:vertAlign w:val="superscript"/>
              </w:rPr>
              <w:t>e</w:t>
            </w:r>
            <w:r>
              <w:rPr>
                <w:rFonts w:cs="Courier New"/>
                <w:szCs w:val="20"/>
              </w:rPr>
              <w:t xml:space="preserve"> cycle et de 2</w:t>
            </w:r>
            <w:r w:rsidRPr="00B366EC">
              <w:rPr>
                <w:rFonts w:cs="Courier New"/>
                <w:szCs w:val="20"/>
                <w:vertAlign w:val="superscript"/>
              </w:rPr>
              <w:t>e</w:t>
            </w:r>
            <w:r>
              <w:rPr>
                <w:rFonts w:cs="Courier New"/>
                <w:szCs w:val="20"/>
              </w:rPr>
              <w:t xml:space="preserve"> cycle. </w:t>
            </w:r>
          </w:p>
          <w:p w:rsidR="005075B5" w:rsidRDefault="005075B5" w:rsidP="005075B5">
            <w:pPr>
              <w:pStyle w:val="ListParagraph"/>
              <w:ind w:left="0"/>
              <w:rPr>
                <w:rFonts w:cs="Courier New"/>
                <w:szCs w:val="20"/>
              </w:rPr>
            </w:pPr>
          </w:p>
          <w:p w:rsidR="005075B5" w:rsidRPr="00D06D24" w:rsidRDefault="005075B5" w:rsidP="005075B5">
            <w:pPr>
              <w:pStyle w:val="ListParagraph"/>
              <w:ind w:left="0"/>
            </w:pPr>
            <w:r>
              <w:rPr>
                <w:b/>
              </w:rPr>
              <w:t>Indice</w:t>
            </w:r>
            <w:r w:rsidRPr="00BB592C">
              <w:rPr>
                <w:b/>
              </w:rPr>
              <w:t>:</w:t>
            </w:r>
            <w:r>
              <w:t xml:space="preserve"> </w:t>
            </w:r>
            <w:r w:rsidRPr="005075B5">
              <w:t xml:space="preserve">Utilisez </w:t>
            </w:r>
            <w:proofErr w:type="spellStart"/>
            <w:r w:rsidRPr="005075B5">
              <w:rPr>
                <w:rFonts w:ascii="Courier New" w:hAnsi="Courier New" w:cs="Courier New"/>
              </w:rPr>
              <w:t>owl:differentFrom</w:t>
            </w:r>
            <w:proofErr w:type="spellEnd"/>
            <w:r w:rsidRPr="005075B5">
              <w:t xml:space="preserve"> quelque part dans l’exercice.</w:t>
            </w:r>
          </w:p>
        </w:tc>
      </w:tr>
    </w:tbl>
    <w:p w:rsidR="00FE2718" w:rsidRDefault="00755A2E" w:rsidP="00755A2E">
      <w:pPr>
        <w:pStyle w:val="Heading4"/>
      </w:pPr>
      <w:r>
        <w:t>Explication des informations inférées</w:t>
      </w:r>
    </w:p>
    <w:p w:rsidR="00755A2E" w:rsidRPr="00755A2E" w:rsidRDefault="00755A2E" w:rsidP="00755A2E"/>
    <w:p w:rsidR="00755A2E" w:rsidRDefault="00755A2E" w:rsidP="00755A2E">
      <w:pPr>
        <w:pStyle w:val="Heading4"/>
      </w:pPr>
      <w:r>
        <w:t>Modification de la base RDF</w:t>
      </w:r>
    </w:p>
    <w:p w:rsidR="00755A2E" w:rsidRPr="00755A2E" w:rsidRDefault="00755A2E" w:rsidP="00755A2E"/>
    <w:p w:rsidR="00755A2E" w:rsidRDefault="00755A2E" w:rsidP="00755A2E">
      <w:pPr>
        <w:pStyle w:val="Heading4"/>
      </w:pPr>
      <w:r>
        <w:t>Explication de l’erreur générée par Pellet</w:t>
      </w:r>
    </w:p>
    <w:p w:rsidR="00755A2E" w:rsidRPr="00755A2E" w:rsidRDefault="00755A2E" w:rsidP="00755A2E"/>
    <w:p w:rsidR="00DD3897" w:rsidRDefault="00755A2E" w:rsidP="00DD3897">
      <w:pPr>
        <w:pStyle w:val="Heading4"/>
      </w:pPr>
      <w:r>
        <w:t>Modification de la description des individus</w:t>
      </w:r>
    </w:p>
    <w:p w:rsidR="00755A2E" w:rsidRPr="00755A2E" w:rsidRDefault="00755A2E" w:rsidP="00755A2E"/>
    <w:p w:rsidR="00755A2E" w:rsidRDefault="00755A2E" w:rsidP="00755A2E">
      <w:pPr>
        <w:pStyle w:val="Heading3"/>
      </w:pPr>
      <w:r>
        <w:t xml:space="preserve">Seconde modification du vocabulaire  </w:t>
      </w:r>
      <w:r w:rsidRPr="00DD3897">
        <w:t>(</w:t>
      </w:r>
      <w:r>
        <w:t>6</w:t>
      </w:r>
      <w:r w:rsidRPr="00DD3897">
        <w:t xml:space="preserve"> points)</w:t>
      </w:r>
    </w:p>
    <w:p w:rsidR="00755A2E" w:rsidRDefault="00755A2E" w:rsidP="00755A2E">
      <w:pPr>
        <w:pStyle w:val="Heading4"/>
      </w:pPr>
      <w:r>
        <w:t>Description à considérer</w:t>
      </w:r>
    </w:p>
    <w:tbl>
      <w:tblPr>
        <w:tblStyle w:val="TableGrid"/>
        <w:tblW w:w="0" w:type="auto"/>
        <w:tblInd w:w="9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tblPr>
      <w:tblGrid>
        <w:gridCol w:w="7903"/>
      </w:tblGrid>
      <w:tr w:rsidR="00755A2E" w:rsidRPr="00C443DF" w:rsidTr="00755A2E">
        <w:tc>
          <w:tcPr>
            <w:tcW w:w="7903" w:type="dxa"/>
            <w:shd w:val="clear" w:color="auto" w:fill="EEECE1" w:themeFill="background2"/>
          </w:tcPr>
          <w:p w:rsidR="00755A2E" w:rsidRDefault="00755A2E" w:rsidP="001560A2">
            <w:pPr>
              <w:pStyle w:val="ListParagraph"/>
              <w:ind w:left="0"/>
              <w:rPr>
                <w:rFonts w:cs="Courier New"/>
                <w:szCs w:val="20"/>
              </w:rPr>
            </w:pPr>
            <w:r>
              <w:rPr>
                <w:rFonts w:cs="Courier New"/>
                <w:szCs w:val="20"/>
              </w:rPr>
              <w:t xml:space="preserve">Les professionnels d'encadrement assurent l’encadrement dans les cours et, </w:t>
            </w:r>
            <w:r w:rsidRPr="00547DE1">
              <w:rPr>
                <w:rFonts w:cs="Courier New"/>
                <w:b/>
                <w:szCs w:val="20"/>
              </w:rPr>
              <w:t>inversement</w:t>
            </w:r>
            <w:r>
              <w:rPr>
                <w:rFonts w:cs="Courier New"/>
                <w:szCs w:val="20"/>
              </w:rPr>
              <w:t xml:space="preserve">, les cours </w:t>
            </w:r>
            <w:r w:rsidR="005075B5">
              <w:rPr>
                <w:rFonts w:cs="Courier New"/>
                <w:szCs w:val="20"/>
              </w:rPr>
              <w:t xml:space="preserve">sont soutenus par des </w:t>
            </w:r>
            <w:r>
              <w:rPr>
                <w:rFonts w:cs="Courier New"/>
                <w:szCs w:val="20"/>
              </w:rPr>
              <w:t xml:space="preserve">professionnels d'encadrement. </w:t>
            </w:r>
          </w:p>
          <w:p w:rsidR="00755A2E" w:rsidRDefault="00755A2E" w:rsidP="001560A2">
            <w:pPr>
              <w:pStyle w:val="ListParagraph"/>
              <w:ind w:left="0"/>
              <w:rPr>
                <w:rFonts w:cs="Courier New"/>
                <w:szCs w:val="20"/>
              </w:rPr>
            </w:pPr>
          </w:p>
          <w:p w:rsidR="00755A2E" w:rsidRDefault="00755A2E" w:rsidP="001560A2">
            <w:pPr>
              <w:pStyle w:val="ListParagraph"/>
              <w:ind w:left="0"/>
              <w:rPr>
                <w:rFonts w:cs="Courier New"/>
                <w:szCs w:val="20"/>
              </w:rPr>
            </w:pPr>
            <w:r>
              <w:rPr>
                <w:rFonts w:cs="Courier New"/>
                <w:szCs w:val="20"/>
              </w:rPr>
              <w:t xml:space="preserve">Un tuteur est </w:t>
            </w:r>
            <w:r w:rsidRPr="00FE1DE7">
              <w:rPr>
                <w:rFonts w:cs="Courier New"/>
                <w:b/>
                <w:szCs w:val="20"/>
              </w:rPr>
              <w:t xml:space="preserve">toujours </w:t>
            </w:r>
            <w:r>
              <w:rPr>
                <w:rFonts w:cs="Courier New"/>
                <w:szCs w:val="20"/>
              </w:rPr>
              <w:t>un professionnel d'encadrement qui encadre dans des cours de 1</w:t>
            </w:r>
            <w:r w:rsidRPr="001061FA">
              <w:rPr>
                <w:rFonts w:cs="Courier New"/>
                <w:szCs w:val="20"/>
                <w:vertAlign w:val="superscript"/>
              </w:rPr>
              <w:t>e</w:t>
            </w:r>
            <w:r>
              <w:rPr>
                <w:rFonts w:cs="Courier New"/>
                <w:szCs w:val="20"/>
              </w:rPr>
              <w:t xml:space="preserve"> cycle. Un chargé d'encadrement est </w:t>
            </w:r>
            <w:r w:rsidRPr="00FE1DE7">
              <w:rPr>
                <w:rFonts w:cs="Courier New"/>
                <w:b/>
                <w:szCs w:val="20"/>
              </w:rPr>
              <w:t xml:space="preserve">toujours </w:t>
            </w:r>
            <w:r>
              <w:rPr>
                <w:rFonts w:cs="Courier New"/>
                <w:szCs w:val="20"/>
              </w:rPr>
              <w:t>un professionnel d'encadrement qui encadre dans des cours de 2</w:t>
            </w:r>
            <w:r w:rsidRPr="001061FA">
              <w:rPr>
                <w:rFonts w:cs="Courier New"/>
                <w:szCs w:val="20"/>
                <w:vertAlign w:val="superscript"/>
              </w:rPr>
              <w:t>e</w:t>
            </w:r>
            <w:r>
              <w:rPr>
                <w:rFonts w:cs="Courier New"/>
                <w:szCs w:val="20"/>
              </w:rPr>
              <w:t xml:space="preserve"> cycle ou de 3</w:t>
            </w:r>
            <w:r w:rsidRPr="001061FA">
              <w:rPr>
                <w:rFonts w:cs="Courier New"/>
                <w:szCs w:val="20"/>
                <w:vertAlign w:val="superscript"/>
              </w:rPr>
              <w:t>e</w:t>
            </w:r>
            <w:r>
              <w:rPr>
                <w:rFonts w:cs="Courier New"/>
                <w:szCs w:val="20"/>
              </w:rPr>
              <w:t xml:space="preserve"> cycle. Un même individu peut être, </w:t>
            </w:r>
            <w:r w:rsidRPr="00547DE1">
              <w:rPr>
                <w:rFonts w:cs="Courier New"/>
                <w:b/>
                <w:szCs w:val="20"/>
              </w:rPr>
              <w:t xml:space="preserve">en </w:t>
            </w:r>
            <w:r w:rsidRPr="00547DE1">
              <w:rPr>
                <w:rFonts w:cs="Courier New"/>
                <w:b/>
                <w:szCs w:val="20"/>
              </w:rPr>
              <w:lastRenderedPageBreak/>
              <w:t>même temps</w:t>
            </w:r>
            <w:r>
              <w:rPr>
                <w:rFonts w:cs="Courier New"/>
                <w:szCs w:val="20"/>
              </w:rPr>
              <w:t xml:space="preserve">, un tuteur et un chargé d'encadrement. Toutefois, un professeur </w:t>
            </w:r>
            <w:r w:rsidRPr="00535747">
              <w:rPr>
                <w:rFonts w:cs="Courier New"/>
                <w:b/>
                <w:szCs w:val="20"/>
              </w:rPr>
              <w:t>ne peut jamais</w:t>
            </w:r>
            <w:r>
              <w:rPr>
                <w:rFonts w:cs="Courier New"/>
                <w:szCs w:val="20"/>
              </w:rPr>
              <w:t xml:space="preserve"> être un professionnel d'encadrement. </w:t>
            </w:r>
          </w:p>
          <w:p w:rsidR="00755A2E" w:rsidRDefault="00755A2E" w:rsidP="001560A2">
            <w:pPr>
              <w:pStyle w:val="ListParagraph"/>
              <w:ind w:left="0"/>
              <w:rPr>
                <w:rFonts w:cs="Courier New"/>
                <w:szCs w:val="20"/>
              </w:rPr>
            </w:pPr>
          </w:p>
          <w:p w:rsidR="005075B5" w:rsidRPr="005075B5" w:rsidRDefault="005075B5" w:rsidP="005075B5">
            <w:pPr>
              <w:pStyle w:val="ListParagraph"/>
              <w:ind w:left="0"/>
              <w:rPr>
                <w:rFonts w:cs="Courier New"/>
                <w:szCs w:val="20"/>
              </w:rPr>
            </w:pPr>
            <w:r w:rsidRPr="005075B5">
              <w:rPr>
                <w:rFonts w:cs="Courier New"/>
                <w:b/>
                <w:szCs w:val="20"/>
              </w:rPr>
              <w:t>Note</w:t>
            </w:r>
            <w:r w:rsidRPr="005075B5">
              <w:rPr>
                <w:rFonts w:cs="Courier New"/>
                <w:szCs w:val="20"/>
              </w:rPr>
              <w:t xml:space="preserve"> : Modifiez  le vocabulaire pour que</w:t>
            </w:r>
            <w:r w:rsidRPr="005075B5">
              <w:rPr>
                <w:rFonts w:cs="Courier New"/>
                <w:i/>
                <w:szCs w:val="20"/>
              </w:rPr>
              <w:t xml:space="preserve"> Pellet</w:t>
            </w:r>
            <w:r w:rsidRPr="005075B5">
              <w:rPr>
                <w:rFonts w:cs="Courier New"/>
                <w:szCs w:val="20"/>
              </w:rPr>
              <w:t xml:space="preserve"> puisse automatiquement classer les individus qui encadrent les étudiants dans les cours selon trois catégories : 1) tuteurs, 2) chargés d’encadrement et, 3) tuteurs et chargés d’encadrement.</w:t>
            </w:r>
          </w:p>
          <w:p w:rsidR="005075B5" w:rsidRPr="005075B5" w:rsidRDefault="005075B5" w:rsidP="005075B5">
            <w:pPr>
              <w:pStyle w:val="ListParagraph"/>
              <w:ind w:left="0"/>
              <w:rPr>
                <w:rFonts w:cs="Courier New"/>
                <w:szCs w:val="20"/>
              </w:rPr>
            </w:pPr>
          </w:p>
          <w:p w:rsidR="00755A2E" w:rsidRPr="00755A2E" w:rsidRDefault="005075B5" w:rsidP="005075B5">
            <w:pPr>
              <w:pStyle w:val="ListParagraph"/>
              <w:ind w:left="0"/>
              <w:rPr>
                <w:rFonts w:cs="Courier New"/>
                <w:szCs w:val="20"/>
              </w:rPr>
            </w:pPr>
            <w:r w:rsidRPr="005075B5">
              <w:rPr>
                <w:rFonts w:cs="Courier New"/>
                <w:b/>
                <w:szCs w:val="20"/>
              </w:rPr>
              <w:t>Indice</w:t>
            </w:r>
            <w:r w:rsidRPr="005075B5">
              <w:rPr>
                <w:rFonts w:cs="Courier New"/>
                <w:szCs w:val="20"/>
              </w:rPr>
              <w:t xml:space="preserve"> : N’introduisez aucune classe ou propriété pour exprimer la situation ci-dessus! Utilisez plutôt une restriction qui définit une </w:t>
            </w:r>
            <w:r w:rsidRPr="005075B5">
              <w:rPr>
                <w:rFonts w:cs="Courier New"/>
                <w:i/>
                <w:szCs w:val="20"/>
              </w:rPr>
              <w:t>classe anonyme</w:t>
            </w:r>
            <w:r w:rsidRPr="005075B5">
              <w:rPr>
                <w:rFonts w:cs="Courier New"/>
                <w:szCs w:val="20"/>
              </w:rPr>
              <w:t xml:space="preserve"> et l’équivalence entre classes. Utilisez aussi les éléments suivant au cours de l’exercice : les propriétés inverses, divers types de restrictions, l’union, la disjonction entre les classes.</w:t>
            </w:r>
          </w:p>
        </w:tc>
      </w:tr>
    </w:tbl>
    <w:p w:rsidR="00755A2E" w:rsidRDefault="00755A2E" w:rsidP="00755A2E">
      <w:pPr>
        <w:pStyle w:val="Heading4"/>
      </w:pPr>
      <w:r>
        <w:lastRenderedPageBreak/>
        <w:t>Modifications du vocabulaire</w:t>
      </w:r>
    </w:p>
    <w:p w:rsidR="00755A2E" w:rsidRDefault="00755A2E" w:rsidP="00755A2E"/>
    <w:p w:rsidR="00755A2E" w:rsidRDefault="00755A2E" w:rsidP="00755A2E">
      <w:pPr>
        <w:pStyle w:val="Heading4"/>
      </w:pPr>
      <w:r>
        <w:t>Explication des informations inférées</w:t>
      </w:r>
    </w:p>
    <w:p w:rsidR="00755A2E" w:rsidRPr="00755A2E" w:rsidRDefault="00755A2E" w:rsidP="00755A2E"/>
    <w:p w:rsidR="00DD3897" w:rsidRDefault="00DD3897" w:rsidP="00DD3897">
      <w:pPr>
        <w:pStyle w:val="Heading3"/>
      </w:pPr>
      <w:r>
        <w:t>Commentaires</w:t>
      </w:r>
    </w:p>
    <w:p w:rsidR="00DD3897" w:rsidRPr="00175E50" w:rsidRDefault="00DD3897" w:rsidP="00DD3897">
      <w:r>
        <w:t>Si vous avez des commentaires à faire sur votre travail, sur le travail noté, inscrivez-les dans cette section.</w:t>
      </w:r>
    </w:p>
    <w:p w:rsidR="00DD3897" w:rsidRPr="00175E50" w:rsidRDefault="00DD3897" w:rsidP="00175E50"/>
    <w:sectPr w:rsidR="00DD3897" w:rsidRPr="00175E50" w:rsidSect="00564453">
      <w:headerReference w:type="default" r:id="rId9"/>
      <w:footerReference w:type="default" r:id="rId10"/>
      <w:pgSz w:w="12240" w:h="15840" w:code="1"/>
      <w:pgMar w:top="1440"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C10" w:rsidRDefault="00207C10" w:rsidP="007D6CAE">
      <w:pPr>
        <w:spacing w:after="0" w:line="240" w:lineRule="auto"/>
      </w:pPr>
      <w:r>
        <w:separator/>
      </w:r>
    </w:p>
  </w:endnote>
  <w:endnote w:type="continuationSeparator" w:id="0">
    <w:p w:rsidR="00207C10" w:rsidRDefault="00207C10" w:rsidP="007D6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yrialSansProBlackCond">
    <w:altName w:val="Kyrial Sans Pro Black Cond"/>
    <w:panose1 w:val="00000000000000000000"/>
    <w:charset w:val="4D"/>
    <w:family w:val="auto"/>
    <w:notTrueType/>
    <w:pitch w:val="default"/>
    <w:sig w:usb0="00000003" w:usb1="00000000" w:usb2="00000000" w:usb3="00000000" w:csb0="00000001" w:csb1="00000000"/>
  </w:font>
  <w:font w:name="KyrialSansProLight">
    <w:altName w:val="Kyrial Sans Pro Light"/>
    <w:panose1 w:val="00000000000000000000"/>
    <w:charset w:val="4D"/>
    <w:family w:val="auto"/>
    <w:notTrueType/>
    <w:pitch w:val="default"/>
    <w:sig w:usb0="00000003" w:usb1="00000000" w:usb2="00000000" w:usb3="00000000" w:csb0="00000001" w:csb1="00000000"/>
  </w:font>
  <w:font w:name="KyrialSansProLightCond">
    <w:altName w:val="Kyrial Sans Pro Light Cond"/>
    <w:panose1 w:val="00000000000000000000"/>
    <w:charset w:val="4D"/>
    <w:family w:val="auto"/>
    <w:notTrueType/>
    <w:pitch w:val="default"/>
    <w:sig w:usb0="00000003" w:usb1="00000000" w:usb2="00000000" w:usb3="00000000" w:csb0="00000001" w:csb1="00000000"/>
  </w:font>
  <w:font w:name="KyrialSansProSemiBoldCond">
    <w:altName w:val="Kyrial Sans Pro SemiBold Cond"/>
    <w:panose1 w:val="00000000000000000000"/>
    <w:charset w:val="4D"/>
    <w:family w:val="auto"/>
    <w:notTrueType/>
    <w:pitch w:val="default"/>
    <w:sig w:usb0="00000003" w:usb1="00000000" w:usb2="00000000" w:usb3="00000000" w:csb0="00000001" w:csb1="00000000"/>
  </w:font>
  <w:font w:name="Kyrial Sans Pro SemiBold">
    <w:altName w:val="Arial"/>
    <w:charset w:val="00"/>
    <w:family w:val="auto"/>
    <w:pitch w:val="variable"/>
    <w:sig w:usb0="00000001" w:usb1="4000004B" w:usb2="00000000" w:usb3="00000000" w:csb0="00000093" w:csb1="00000000"/>
  </w:font>
  <w:font w:name="Kyrial Sans Pro Regular">
    <w:altName w:val="Arial"/>
    <w:charset w:val="00"/>
    <w:family w:val="auto"/>
    <w:pitch w:val="variable"/>
    <w:sig w:usb0="00000001" w:usb1="400000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942913"/>
      <w:docPartObj>
        <w:docPartGallery w:val="Page Numbers (Bottom of Page)"/>
        <w:docPartUnique/>
      </w:docPartObj>
    </w:sdtPr>
    <w:sdtEndPr>
      <w:rPr>
        <w:sz w:val="20"/>
      </w:rPr>
    </w:sdtEndPr>
    <w:sdtContent>
      <w:p w:rsidR="005C7892" w:rsidRPr="00564453" w:rsidRDefault="00D5798D" w:rsidP="00564453">
        <w:pPr>
          <w:pStyle w:val="Footer"/>
          <w:pBdr>
            <w:top w:val="dotted" w:sz="4" w:space="1" w:color="auto"/>
          </w:pBdr>
          <w:jc w:val="right"/>
          <w:rPr>
            <w:sz w:val="20"/>
          </w:rPr>
        </w:pPr>
        <w:r w:rsidRPr="00564453">
          <w:rPr>
            <w:sz w:val="20"/>
          </w:rPr>
          <w:fldChar w:fldCharType="begin"/>
        </w:r>
        <w:r w:rsidR="005C7892" w:rsidRPr="00564453">
          <w:rPr>
            <w:sz w:val="20"/>
          </w:rPr>
          <w:instrText>PAGE   \* MERGEFORMAT</w:instrText>
        </w:r>
        <w:r w:rsidRPr="00564453">
          <w:rPr>
            <w:sz w:val="20"/>
          </w:rPr>
          <w:fldChar w:fldCharType="separate"/>
        </w:r>
        <w:r w:rsidR="000E5AB5" w:rsidRPr="000E5AB5">
          <w:rPr>
            <w:noProof/>
            <w:sz w:val="20"/>
            <w:lang w:val="fr-FR"/>
          </w:rPr>
          <w:t>4</w:t>
        </w:r>
        <w:r w:rsidRPr="00564453">
          <w:rPr>
            <w:sz w:val="20"/>
          </w:rPr>
          <w:fldChar w:fldCharType="end"/>
        </w:r>
      </w:p>
    </w:sdtContent>
  </w:sdt>
  <w:p w:rsidR="005C7892" w:rsidRDefault="005C78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C10" w:rsidRDefault="00207C10" w:rsidP="007D6CAE">
      <w:pPr>
        <w:spacing w:after="0" w:line="240" w:lineRule="auto"/>
      </w:pPr>
      <w:r>
        <w:separator/>
      </w:r>
    </w:p>
  </w:footnote>
  <w:footnote w:type="continuationSeparator" w:id="0">
    <w:p w:rsidR="00207C10" w:rsidRDefault="00207C10" w:rsidP="007D6C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92E" w:rsidRPr="00564453" w:rsidRDefault="0009092E" w:rsidP="00564453">
    <w:pPr>
      <w:pStyle w:val="Header"/>
      <w:pBdr>
        <w:bottom w:val="dotted" w:sz="4" w:space="1" w:color="auto"/>
      </w:pBdr>
      <w:rPr>
        <w:sz w:val="20"/>
      </w:rPr>
    </w:pPr>
    <w:r w:rsidRPr="00564453">
      <w:rPr>
        <w:sz w:val="20"/>
      </w:rPr>
      <w:t xml:space="preserve">INF 6070 – Module </w:t>
    </w:r>
    <w:r w:rsidR="00FE2718">
      <w:rPr>
        <w:sz w:val="20"/>
      </w:rPr>
      <w:t>4</w:t>
    </w:r>
    <w:r w:rsidRPr="00564453">
      <w:rPr>
        <w:sz w:val="20"/>
      </w:rPr>
      <w:t xml:space="preserve"> - Travail noté </w:t>
    </w:r>
    <w:r w:rsidR="00FE2718">
      <w:rPr>
        <w:sz w:val="20"/>
      </w:rPr>
      <w:t>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E25"/>
    <w:multiLevelType w:val="hybridMultilevel"/>
    <w:tmpl w:val="CC5A15CA"/>
    <w:lvl w:ilvl="0" w:tplc="0C0C0017">
      <w:start w:val="1"/>
      <w:numFmt w:val="lowerLetter"/>
      <w:lvlText w:val="%1)"/>
      <w:lvlJc w:val="left"/>
      <w:pPr>
        <w:ind w:left="360" w:hanging="360"/>
      </w:pPr>
      <w:rPr>
        <w:rFonts w:hint="default"/>
      </w:rPr>
    </w:lvl>
    <w:lvl w:ilvl="1" w:tplc="0C0C001B">
      <w:start w:val="1"/>
      <w:numFmt w:val="lowerRoman"/>
      <w:lvlText w:val="%2."/>
      <w:lvlJc w:val="righ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nsid w:val="01651B84"/>
    <w:multiLevelType w:val="hybridMultilevel"/>
    <w:tmpl w:val="4FE6888A"/>
    <w:lvl w:ilvl="0" w:tplc="AC48E76A">
      <w:start w:val="1"/>
      <w:numFmt w:val="decimal"/>
      <w:lvlText w:val="1.%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nsid w:val="08F8421B"/>
    <w:multiLevelType w:val="hybridMultilevel"/>
    <w:tmpl w:val="5936CF36"/>
    <w:lvl w:ilvl="0" w:tplc="F32454E8">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nsid w:val="0E8F242E"/>
    <w:multiLevelType w:val="hybridMultilevel"/>
    <w:tmpl w:val="4544A00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13AF5DD9"/>
    <w:multiLevelType w:val="hybridMultilevel"/>
    <w:tmpl w:val="5324FD48"/>
    <w:lvl w:ilvl="0" w:tplc="0C0C0017">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nsid w:val="1F7F0B6E"/>
    <w:multiLevelType w:val="hybridMultilevel"/>
    <w:tmpl w:val="17FA52FA"/>
    <w:lvl w:ilvl="0" w:tplc="F9B2C6B2">
      <w:start w:val="1"/>
      <w:numFmt w:val="decimal"/>
      <w:lvlText w:val="4.%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
    <w:nsid w:val="203E2311"/>
    <w:multiLevelType w:val="hybridMultilevel"/>
    <w:tmpl w:val="17FA52FA"/>
    <w:lvl w:ilvl="0" w:tplc="F9B2C6B2">
      <w:start w:val="1"/>
      <w:numFmt w:val="decimal"/>
      <w:lvlText w:val="4.%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nsid w:val="21D93A18"/>
    <w:multiLevelType w:val="hybridMultilevel"/>
    <w:tmpl w:val="EC787858"/>
    <w:lvl w:ilvl="0" w:tplc="0C0C0017">
      <w:start w:val="1"/>
      <w:numFmt w:val="lowerLetter"/>
      <w:lvlText w:val="%1)"/>
      <w:lvlJc w:val="left"/>
      <w:pPr>
        <w:ind w:left="360" w:hanging="360"/>
      </w:pPr>
      <w:rPr>
        <w:rFonts w:hint="default"/>
      </w:rPr>
    </w:lvl>
    <w:lvl w:ilvl="1" w:tplc="0C0C001B">
      <w:start w:val="1"/>
      <w:numFmt w:val="lowerRoman"/>
      <w:lvlText w:val="%2."/>
      <w:lvlJc w:val="righ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nsid w:val="254325D9"/>
    <w:multiLevelType w:val="hybridMultilevel"/>
    <w:tmpl w:val="39888564"/>
    <w:lvl w:ilvl="0" w:tplc="0C0C0017">
      <w:start w:val="1"/>
      <w:numFmt w:val="lowerLetter"/>
      <w:lvlText w:val="%1)"/>
      <w:lvlJc w:val="left"/>
      <w:pPr>
        <w:ind w:left="360" w:hanging="360"/>
      </w:pPr>
      <w:rPr>
        <w:rFonts w:hint="default"/>
      </w:rPr>
    </w:lvl>
    <w:lvl w:ilvl="1" w:tplc="0C0C001B">
      <w:start w:val="1"/>
      <w:numFmt w:val="lowerRoman"/>
      <w:lvlText w:val="%2."/>
      <w:lvlJc w:val="righ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9">
    <w:nsid w:val="289E6761"/>
    <w:multiLevelType w:val="hybridMultilevel"/>
    <w:tmpl w:val="CC5A15CA"/>
    <w:lvl w:ilvl="0" w:tplc="0C0C0017">
      <w:start w:val="1"/>
      <w:numFmt w:val="lowerLetter"/>
      <w:lvlText w:val="%1)"/>
      <w:lvlJc w:val="left"/>
      <w:pPr>
        <w:ind w:left="360" w:hanging="360"/>
      </w:pPr>
      <w:rPr>
        <w:rFonts w:hint="default"/>
      </w:rPr>
    </w:lvl>
    <w:lvl w:ilvl="1" w:tplc="0C0C001B">
      <w:start w:val="1"/>
      <w:numFmt w:val="lowerRoman"/>
      <w:lvlText w:val="%2."/>
      <w:lvlJc w:val="righ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0">
    <w:nsid w:val="30CE0958"/>
    <w:multiLevelType w:val="hybridMultilevel"/>
    <w:tmpl w:val="F2847B9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nsid w:val="3B3050EE"/>
    <w:multiLevelType w:val="hybridMultilevel"/>
    <w:tmpl w:val="CC5A15CA"/>
    <w:lvl w:ilvl="0" w:tplc="0C0C0017">
      <w:start w:val="1"/>
      <w:numFmt w:val="lowerLetter"/>
      <w:lvlText w:val="%1)"/>
      <w:lvlJc w:val="left"/>
      <w:pPr>
        <w:ind w:left="360" w:hanging="360"/>
      </w:pPr>
      <w:rPr>
        <w:rFonts w:hint="default"/>
      </w:rPr>
    </w:lvl>
    <w:lvl w:ilvl="1" w:tplc="0C0C001B">
      <w:start w:val="1"/>
      <w:numFmt w:val="lowerRoman"/>
      <w:lvlText w:val="%2."/>
      <w:lvlJc w:val="righ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2">
    <w:nsid w:val="3B4C0032"/>
    <w:multiLevelType w:val="hybridMultilevel"/>
    <w:tmpl w:val="D004DF46"/>
    <w:lvl w:ilvl="0" w:tplc="694850E4">
      <w:start w:val="100"/>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nsid w:val="482E5226"/>
    <w:multiLevelType w:val="hybridMultilevel"/>
    <w:tmpl w:val="47F61EEA"/>
    <w:lvl w:ilvl="0" w:tplc="0C0C0017">
      <w:start w:val="1"/>
      <w:numFmt w:val="lowerLetter"/>
      <w:lvlText w:val="%1)"/>
      <w:lvlJc w:val="left"/>
      <w:pPr>
        <w:ind w:left="360" w:hanging="360"/>
      </w:pPr>
      <w:rPr>
        <w:rFonts w:hint="default"/>
      </w:rPr>
    </w:lvl>
    <w:lvl w:ilvl="1" w:tplc="0C0C0001">
      <w:start w:val="1"/>
      <w:numFmt w:val="bullet"/>
      <w:lvlText w:val=""/>
      <w:lvlJc w:val="left"/>
      <w:pPr>
        <w:ind w:left="1080" w:hanging="360"/>
      </w:pPr>
      <w:rPr>
        <w:rFonts w:ascii="Symbol" w:hAnsi="Symbol" w:hint="default"/>
      </w:r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4">
    <w:nsid w:val="49C956EA"/>
    <w:multiLevelType w:val="hybridMultilevel"/>
    <w:tmpl w:val="EC787858"/>
    <w:lvl w:ilvl="0" w:tplc="0C0C0017">
      <w:start w:val="1"/>
      <w:numFmt w:val="lowerLetter"/>
      <w:lvlText w:val="%1)"/>
      <w:lvlJc w:val="left"/>
      <w:pPr>
        <w:ind w:left="360" w:hanging="360"/>
      </w:pPr>
      <w:rPr>
        <w:rFonts w:hint="default"/>
      </w:rPr>
    </w:lvl>
    <w:lvl w:ilvl="1" w:tplc="0C0C001B">
      <w:start w:val="1"/>
      <w:numFmt w:val="lowerRoman"/>
      <w:lvlText w:val="%2."/>
      <w:lvlJc w:val="righ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5">
    <w:nsid w:val="54EA681B"/>
    <w:multiLevelType w:val="hybridMultilevel"/>
    <w:tmpl w:val="0C52F400"/>
    <w:lvl w:ilvl="0" w:tplc="C844744C">
      <w:start w:val="1"/>
      <w:numFmt w:val="decimal"/>
      <w:lvlText w:val="2.%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6">
    <w:nsid w:val="552705F5"/>
    <w:multiLevelType w:val="hybridMultilevel"/>
    <w:tmpl w:val="21BC73DE"/>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nsid w:val="5A29196F"/>
    <w:multiLevelType w:val="hybridMultilevel"/>
    <w:tmpl w:val="BCBABC1A"/>
    <w:lvl w:ilvl="0" w:tplc="0C0C0017">
      <w:start w:val="1"/>
      <w:numFmt w:val="lowerLetter"/>
      <w:lvlText w:val="%1)"/>
      <w:lvlJc w:val="left"/>
      <w:pPr>
        <w:ind w:left="360" w:hanging="360"/>
      </w:pPr>
    </w:lvl>
    <w:lvl w:ilvl="1" w:tplc="0C0C0001">
      <w:start w:val="1"/>
      <w:numFmt w:val="bullet"/>
      <w:lvlText w:val=""/>
      <w:lvlJc w:val="left"/>
      <w:pPr>
        <w:ind w:left="1080" w:hanging="360"/>
      </w:pPr>
      <w:rPr>
        <w:rFonts w:ascii="Symbol" w:hAnsi="Symbol" w:hint="default"/>
      </w:r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8">
    <w:nsid w:val="683F1879"/>
    <w:multiLevelType w:val="hybridMultilevel"/>
    <w:tmpl w:val="EC787858"/>
    <w:lvl w:ilvl="0" w:tplc="0C0C0017">
      <w:start w:val="1"/>
      <w:numFmt w:val="lowerLetter"/>
      <w:lvlText w:val="%1)"/>
      <w:lvlJc w:val="left"/>
      <w:pPr>
        <w:ind w:left="360" w:hanging="360"/>
      </w:pPr>
      <w:rPr>
        <w:rFonts w:hint="default"/>
      </w:rPr>
    </w:lvl>
    <w:lvl w:ilvl="1" w:tplc="0C0C001B">
      <w:start w:val="1"/>
      <w:numFmt w:val="lowerRoman"/>
      <w:lvlText w:val="%2."/>
      <w:lvlJc w:val="righ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9">
    <w:nsid w:val="6BCF203D"/>
    <w:multiLevelType w:val="hybridMultilevel"/>
    <w:tmpl w:val="E5987668"/>
    <w:lvl w:ilvl="0" w:tplc="0C0C0017">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0">
    <w:nsid w:val="6E6F62B5"/>
    <w:multiLevelType w:val="hybridMultilevel"/>
    <w:tmpl w:val="AD02BB88"/>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nsid w:val="72A74394"/>
    <w:multiLevelType w:val="hybridMultilevel"/>
    <w:tmpl w:val="7F3ECFA6"/>
    <w:lvl w:ilvl="0" w:tplc="0C0C0017">
      <w:start w:val="1"/>
      <w:numFmt w:val="low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2">
    <w:nsid w:val="73391E7E"/>
    <w:multiLevelType w:val="hybridMultilevel"/>
    <w:tmpl w:val="734A5A8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nsid w:val="789B2392"/>
    <w:multiLevelType w:val="hybridMultilevel"/>
    <w:tmpl w:val="509A8C00"/>
    <w:lvl w:ilvl="0" w:tplc="DC02C3E2">
      <w:start w:val="1"/>
      <w:numFmt w:val="lowerLetter"/>
      <w:lvlText w:val="%1)"/>
      <w:lvlJc w:val="left"/>
      <w:pPr>
        <w:ind w:left="360" w:hanging="360"/>
      </w:pPr>
      <w:rPr>
        <w:color w:val="auto"/>
      </w:rPr>
    </w:lvl>
    <w:lvl w:ilvl="1" w:tplc="0C0C0019">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19"/>
  </w:num>
  <w:num w:numId="5">
    <w:abstractNumId w:val="10"/>
  </w:num>
  <w:num w:numId="6">
    <w:abstractNumId w:val="20"/>
  </w:num>
  <w:num w:numId="7">
    <w:abstractNumId w:val="16"/>
  </w:num>
  <w:num w:numId="8">
    <w:abstractNumId w:val="15"/>
  </w:num>
  <w:num w:numId="9">
    <w:abstractNumId w:val="9"/>
  </w:num>
  <w:num w:numId="10">
    <w:abstractNumId w:val="4"/>
  </w:num>
  <w:num w:numId="11">
    <w:abstractNumId w:val="5"/>
  </w:num>
  <w:num w:numId="12">
    <w:abstractNumId w:val="8"/>
  </w:num>
  <w:num w:numId="13">
    <w:abstractNumId w:val="11"/>
  </w:num>
  <w:num w:numId="14">
    <w:abstractNumId w:val="6"/>
  </w:num>
  <w:num w:numId="15">
    <w:abstractNumId w:val="14"/>
  </w:num>
  <w:num w:numId="16">
    <w:abstractNumId w:val="7"/>
  </w:num>
  <w:num w:numId="17">
    <w:abstractNumId w:val="18"/>
  </w:num>
  <w:num w:numId="18">
    <w:abstractNumId w:val="22"/>
  </w:num>
  <w:num w:numId="19">
    <w:abstractNumId w:val="17"/>
  </w:num>
  <w:num w:numId="20">
    <w:abstractNumId w:val="21"/>
  </w:num>
  <w:num w:numId="21">
    <w:abstractNumId w:val="13"/>
  </w:num>
  <w:num w:numId="22">
    <w:abstractNumId w:val="12"/>
  </w:num>
  <w:num w:numId="23">
    <w:abstractNumId w:val="0"/>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F919D1"/>
    <w:rsid w:val="00024EDB"/>
    <w:rsid w:val="0007088C"/>
    <w:rsid w:val="00086290"/>
    <w:rsid w:val="0009092E"/>
    <w:rsid w:val="00092ABA"/>
    <w:rsid w:val="000E5AB5"/>
    <w:rsid w:val="0011241D"/>
    <w:rsid w:val="001226B2"/>
    <w:rsid w:val="001601E5"/>
    <w:rsid w:val="00171BF8"/>
    <w:rsid w:val="00173243"/>
    <w:rsid w:val="00174CAB"/>
    <w:rsid w:val="00175E50"/>
    <w:rsid w:val="001C6A3E"/>
    <w:rsid w:val="001F0F30"/>
    <w:rsid w:val="00207C10"/>
    <w:rsid w:val="00220C70"/>
    <w:rsid w:val="00243B1D"/>
    <w:rsid w:val="00247119"/>
    <w:rsid w:val="00262C59"/>
    <w:rsid w:val="002665EC"/>
    <w:rsid w:val="00282052"/>
    <w:rsid w:val="003042D2"/>
    <w:rsid w:val="0032765C"/>
    <w:rsid w:val="00356376"/>
    <w:rsid w:val="003631C0"/>
    <w:rsid w:val="00371BC9"/>
    <w:rsid w:val="003B2663"/>
    <w:rsid w:val="003C2C31"/>
    <w:rsid w:val="003F23C2"/>
    <w:rsid w:val="00416DD1"/>
    <w:rsid w:val="0043168E"/>
    <w:rsid w:val="00433479"/>
    <w:rsid w:val="004668E6"/>
    <w:rsid w:val="004B6ABE"/>
    <w:rsid w:val="004D0FD3"/>
    <w:rsid w:val="004D2297"/>
    <w:rsid w:val="004F01CD"/>
    <w:rsid w:val="005075B5"/>
    <w:rsid w:val="00513B37"/>
    <w:rsid w:val="00517247"/>
    <w:rsid w:val="00564453"/>
    <w:rsid w:val="00593555"/>
    <w:rsid w:val="005A79E4"/>
    <w:rsid w:val="005C7892"/>
    <w:rsid w:val="006662EA"/>
    <w:rsid w:val="00687096"/>
    <w:rsid w:val="006A5F47"/>
    <w:rsid w:val="006C1A83"/>
    <w:rsid w:val="006F569E"/>
    <w:rsid w:val="00755A2E"/>
    <w:rsid w:val="0075605C"/>
    <w:rsid w:val="00782FBE"/>
    <w:rsid w:val="007A2997"/>
    <w:rsid w:val="007A4B95"/>
    <w:rsid w:val="007D6CAE"/>
    <w:rsid w:val="00801FA8"/>
    <w:rsid w:val="00830CDA"/>
    <w:rsid w:val="0087706D"/>
    <w:rsid w:val="00892BCE"/>
    <w:rsid w:val="008B391C"/>
    <w:rsid w:val="008C0BA6"/>
    <w:rsid w:val="008D5B17"/>
    <w:rsid w:val="009229E3"/>
    <w:rsid w:val="0093142B"/>
    <w:rsid w:val="00954824"/>
    <w:rsid w:val="00967F0B"/>
    <w:rsid w:val="00992927"/>
    <w:rsid w:val="009B3518"/>
    <w:rsid w:val="009F2E46"/>
    <w:rsid w:val="00A31B36"/>
    <w:rsid w:val="00A57197"/>
    <w:rsid w:val="00AD663F"/>
    <w:rsid w:val="00AE2FEF"/>
    <w:rsid w:val="00B140D6"/>
    <w:rsid w:val="00B33622"/>
    <w:rsid w:val="00B40E84"/>
    <w:rsid w:val="00B418E9"/>
    <w:rsid w:val="00B42553"/>
    <w:rsid w:val="00B42B37"/>
    <w:rsid w:val="00B96C63"/>
    <w:rsid w:val="00BC75D7"/>
    <w:rsid w:val="00BF5766"/>
    <w:rsid w:val="00C272E7"/>
    <w:rsid w:val="00C44139"/>
    <w:rsid w:val="00C8019F"/>
    <w:rsid w:val="00C902CC"/>
    <w:rsid w:val="00CC4ECE"/>
    <w:rsid w:val="00CD00DC"/>
    <w:rsid w:val="00CD0B63"/>
    <w:rsid w:val="00D5798D"/>
    <w:rsid w:val="00D621FD"/>
    <w:rsid w:val="00D83F3F"/>
    <w:rsid w:val="00DC366D"/>
    <w:rsid w:val="00DD0DA2"/>
    <w:rsid w:val="00DD3897"/>
    <w:rsid w:val="00DD38A7"/>
    <w:rsid w:val="00DD5DC9"/>
    <w:rsid w:val="00DF5D87"/>
    <w:rsid w:val="00E418F8"/>
    <w:rsid w:val="00E559C4"/>
    <w:rsid w:val="00E70880"/>
    <w:rsid w:val="00E876FA"/>
    <w:rsid w:val="00EC496A"/>
    <w:rsid w:val="00F30C2D"/>
    <w:rsid w:val="00F35E6C"/>
    <w:rsid w:val="00F53972"/>
    <w:rsid w:val="00F609C0"/>
    <w:rsid w:val="00F90C1B"/>
    <w:rsid w:val="00F919D1"/>
    <w:rsid w:val="00FD7494"/>
    <w:rsid w:val="00FE1BEA"/>
    <w:rsid w:val="00FE271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2E7"/>
  </w:style>
  <w:style w:type="paragraph" w:styleId="Heading1">
    <w:name w:val="heading 1"/>
    <w:basedOn w:val="Normal"/>
    <w:next w:val="Normal"/>
    <w:link w:val="Heading1Char"/>
    <w:uiPriority w:val="9"/>
    <w:qFormat/>
    <w:rsid w:val="00F919D1"/>
    <w:pPr>
      <w:keepNext/>
      <w:keepLines/>
      <w:spacing w:before="480" w:after="0"/>
      <w:outlineLvl w:val="0"/>
    </w:pPr>
    <w:rPr>
      <w:rFonts w:ascii="Arial Black" w:eastAsiaTheme="majorEastAsia" w:hAnsi="Arial Black" w:cstheme="majorBidi"/>
      <w:b/>
      <w:bCs/>
      <w:sz w:val="32"/>
      <w:szCs w:val="28"/>
    </w:rPr>
  </w:style>
  <w:style w:type="paragraph" w:styleId="Heading2">
    <w:name w:val="heading 2"/>
    <w:basedOn w:val="Normal"/>
    <w:next w:val="Normal"/>
    <w:link w:val="Heading2Char"/>
    <w:uiPriority w:val="9"/>
    <w:unhideWhenUsed/>
    <w:qFormat/>
    <w:rsid w:val="005A79E4"/>
    <w:pPr>
      <w:keepNext/>
      <w:keepLines/>
      <w:spacing w:before="200" w:after="360"/>
      <w:outlineLvl w:val="1"/>
    </w:pPr>
    <w:rPr>
      <w:rFonts w:ascii="Arial Black" w:eastAsiaTheme="majorEastAsia" w:hAnsi="Arial Black" w:cstheme="majorBidi"/>
      <w:b/>
      <w:bCs/>
      <w:sz w:val="32"/>
      <w:szCs w:val="26"/>
    </w:rPr>
  </w:style>
  <w:style w:type="paragraph" w:styleId="Heading3">
    <w:name w:val="heading 3"/>
    <w:basedOn w:val="Normal"/>
    <w:next w:val="Normal"/>
    <w:link w:val="Heading3Char"/>
    <w:uiPriority w:val="9"/>
    <w:unhideWhenUsed/>
    <w:qFormat/>
    <w:rsid w:val="007A4B95"/>
    <w:pPr>
      <w:keepNext/>
      <w:keepLines/>
      <w:pBdr>
        <w:left w:val="single" w:sz="4" w:space="4" w:color="auto"/>
        <w:bottom w:val="single" w:sz="4" w:space="1" w:color="auto"/>
      </w:pBdr>
      <w:spacing w:before="480" w:after="360"/>
      <w:outlineLvl w:val="2"/>
    </w:pPr>
    <w:rPr>
      <w:rFonts w:ascii="Arial Black" w:eastAsiaTheme="majorEastAsia" w:hAnsi="Arial Black" w:cstheme="majorBidi"/>
      <w:bCs/>
      <w:sz w:val="28"/>
    </w:rPr>
  </w:style>
  <w:style w:type="paragraph" w:styleId="Heading4">
    <w:name w:val="heading 4"/>
    <w:basedOn w:val="Normal"/>
    <w:next w:val="Normal"/>
    <w:link w:val="Heading4Char"/>
    <w:uiPriority w:val="9"/>
    <w:unhideWhenUsed/>
    <w:qFormat/>
    <w:rsid w:val="00E70880"/>
    <w:pPr>
      <w:keepNext/>
      <w:keepLines/>
      <w:spacing w:before="360" w:after="360"/>
      <w:outlineLvl w:val="3"/>
    </w:pPr>
    <w:rPr>
      <w:rFonts w:eastAsiaTheme="majorEastAsia" w:cstheme="majorBidi"/>
      <w:b/>
      <w:bCs/>
      <w:iCs/>
      <w:sz w:val="26"/>
    </w:rPr>
  </w:style>
  <w:style w:type="paragraph" w:styleId="Heading5">
    <w:name w:val="heading 5"/>
    <w:basedOn w:val="Normal"/>
    <w:next w:val="Normal"/>
    <w:link w:val="Heading5Char"/>
    <w:uiPriority w:val="9"/>
    <w:unhideWhenUsed/>
    <w:qFormat/>
    <w:rsid w:val="00CD0B63"/>
    <w:pPr>
      <w:keepNext/>
      <w:keepLines/>
      <w:spacing w:before="240" w:after="24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9D1"/>
    <w:rPr>
      <w:rFonts w:ascii="Arial Black" w:eastAsiaTheme="majorEastAsia" w:hAnsi="Arial Black" w:cstheme="majorBidi"/>
      <w:b/>
      <w:bCs/>
      <w:sz w:val="32"/>
      <w:szCs w:val="28"/>
    </w:rPr>
  </w:style>
  <w:style w:type="character" w:customStyle="1" w:styleId="Heading2Char">
    <w:name w:val="Heading 2 Char"/>
    <w:basedOn w:val="DefaultParagraphFont"/>
    <w:link w:val="Heading2"/>
    <w:uiPriority w:val="9"/>
    <w:rsid w:val="005A79E4"/>
    <w:rPr>
      <w:rFonts w:ascii="Arial Black" w:eastAsiaTheme="majorEastAsia" w:hAnsi="Arial Black" w:cstheme="majorBidi"/>
      <w:b/>
      <w:bCs/>
      <w:sz w:val="32"/>
      <w:szCs w:val="26"/>
    </w:rPr>
  </w:style>
  <w:style w:type="character" w:customStyle="1" w:styleId="Heading3Char">
    <w:name w:val="Heading 3 Char"/>
    <w:basedOn w:val="DefaultParagraphFont"/>
    <w:link w:val="Heading3"/>
    <w:uiPriority w:val="9"/>
    <w:rsid w:val="007A4B95"/>
    <w:rPr>
      <w:rFonts w:ascii="Arial Black" w:eastAsiaTheme="majorEastAsia" w:hAnsi="Arial Black" w:cstheme="majorBidi"/>
      <w:bCs/>
      <w:sz w:val="28"/>
    </w:rPr>
  </w:style>
  <w:style w:type="paragraph" w:styleId="Header">
    <w:name w:val="header"/>
    <w:basedOn w:val="Normal"/>
    <w:link w:val="HeaderChar"/>
    <w:uiPriority w:val="99"/>
    <w:unhideWhenUsed/>
    <w:rsid w:val="007D6CAE"/>
    <w:pPr>
      <w:tabs>
        <w:tab w:val="center" w:pos="4320"/>
        <w:tab w:val="right" w:pos="8640"/>
      </w:tabs>
      <w:spacing w:after="0" w:line="240" w:lineRule="auto"/>
    </w:pPr>
  </w:style>
  <w:style w:type="character" w:customStyle="1" w:styleId="HeaderChar">
    <w:name w:val="Header Char"/>
    <w:basedOn w:val="DefaultParagraphFont"/>
    <w:link w:val="Header"/>
    <w:uiPriority w:val="99"/>
    <w:rsid w:val="007D6CAE"/>
  </w:style>
  <w:style w:type="paragraph" w:styleId="Footer">
    <w:name w:val="footer"/>
    <w:basedOn w:val="Normal"/>
    <w:link w:val="FooterChar"/>
    <w:uiPriority w:val="99"/>
    <w:unhideWhenUsed/>
    <w:rsid w:val="007D6CAE"/>
    <w:pPr>
      <w:tabs>
        <w:tab w:val="center" w:pos="4320"/>
        <w:tab w:val="right" w:pos="8640"/>
      </w:tabs>
      <w:spacing w:after="0" w:line="240" w:lineRule="auto"/>
    </w:pPr>
  </w:style>
  <w:style w:type="character" w:customStyle="1" w:styleId="FooterChar">
    <w:name w:val="Footer Char"/>
    <w:basedOn w:val="DefaultParagraphFont"/>
    <w:link w:val="Footer"/>
    <w:uiPriority w:val="99"/>
    <w:rsid w:val="007D6CAE"/>
  </w:style>
  <w:style w:type="character" w:customStyle="1" w:styleId="Heading4Char">
    <w:name w:val="Heading 4 Char"/>
    <w:basedOn w:val="DefaultParagraphFont"/>
    <w:link w:val="Heading4"/>
    <w:uiPriority w:val="9"/>
    <w:rsid w:val="00E70880"/>
    <w:rPr>
      <w:rFonts w:eastAsiaTheme="majorEastAsia" w:cstheme="majorBidi"/>
      <w:b/>
      <w:bCs/>
      <w:iCs/>
      <w:sz w:val="26"/>
    </w:rPr>
  </w:style>
  <w:style w:type="table" w:styleId="TableGrid">
    <w:name w:val="Table Grid"/>
    <w:basedOn w:val="TableNormal"/>
    <w:uiPriority w:val="59"/>
    <w:rsid w:val="00513B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13B37"/>
    <w:pPr>
      <w:ind w:left="720"/>
      <w:contextualSpacing/>
    </w:pPr>
  </w:style>
  <w:style w:type="paragraph" w:styleId="EndnoteText">
    <w:name w:val="endnote text"/>
    <w:basedOn w:val="Normal"/>
    <w:link w:val="EndnoteTextChar"/>
    <w:uiPriority w:val="99"/>
    <w:semiHidden/>
    <w:unhideWhenUsed/>
    <w:rsid w:val="00B42B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2B37"/>
    <w:rPr>
      <w:sz w:val="20"/>
      <w:szCs w:val="20"/>
    </w:rPr>
  </w:style>
  <w:style w:type="character" w:styleId="EndnoteReference">
    <w:name w:val="endnote reference"/>
    <w:basedOn w:val="DefaultParagraphFont"/>
    <w:uiPriority w:val="99"/>
    <w:semiHidden/>
    <w:unhideWhenUsed/>
    <w:rsid w:val="00B42B37"/>
    <w:rPr>
      <w:vertAlign w:val="superscript"/>
    </w:rPr>
  </w:style>
  <w:style w:type="paragraph" w:customStyle="1" w:styleId="HYP">
    <w:name w:val="HYP"/>
    <w:basedOn w:val="ListParagraph"/>
    <w:link w:val="HYPCar"/>
    <w:qFormat/>
    <w:rsid w:val="00830CDA"/>
    <w:pPr>
      <w:ind w:left="0"/>
      <w:jc w:val="both"/>
    </w:pPr>
    <w:rPr>
      <w:i/>
      <w:color w:val="0000FF"/>
      <w:u w:val="single"/>
    </w:rPr>
  </w:style>
  <w:style w:type="paragraph" w:styleId="BalloonText">
    <w:name w:val="Balloon Text"/>
    <w:basedOn w:val="Normal"/>
    <w:link w:val="BalloonTextChar"/>
    <w:uiPriority w:val="99"/>
    <w:semiHidden/>
    <w:unhideWhenUsed/>
    <w:rsid w:val="00CC4ECE"/>
    <w:pPr>
      <w:spacing w:after="0" w:line="240" w:lineRule="auto"/>
    </w:pPr>
    <w:rPr>
      <w:rFonts w:ascii="Tahoma" w:hAnsi="Tahoma" w:cs="Tahoma"/>
      <w:sz w:val="16"/>
      <w:szCs w:val="16"/>
    </w:rPr>
  </w:style>
  <w:style w:type="character" w:customStyle="1" w:styleId="ListParagraphChar">
    <w:name w:val="List Paragraph Char"/>
    <w:basedOn w:val="DefaultParagraphFont"/>
    <w:link w:val="ListParagraph"/>
    <w:uiPriority w:val="34"/>
    <w:rsid w:val="00830CDA"/>
  </w:style>
  <w:style w:type="character" w:customStyle="1" w:styleId="HYPCar">
    <w:name w:val="HYP Car"/>
    <w:basedOn w:val="ListParagraphChar"/>
    <w:link w:val="HYP"/>
    <w:rsid w:val="00830CDA"/>
    <w:rPr>
      <w:i/>
      <w:color w:val="0000FF"/>
      <w:u w:val="single"/>
    </w:rPr>
  </w:style>
  <w:style w:type="character" w:customStyle="1" w:styleId="BalloonTextChar">
    <w:name w:val="Balloon Text Char"/>
    <w:basedOn w:val="DefaultParagraphFont"/>
    <w:link w:val="BalloonText"/>
    <w:uiPriority w:val="99"/>
    <w:semiHidden/>
    <w:rsid w:val="00CC4ECE"/>
    <w:rPr>
      <w:rFonts w:ascii="Tahoma" w:hAnsi="Tahoma" w:cs="Tahoma"/>
      <w:sz w:val="16"/>
      <w:szCs w:val="16"/>
    </w:rPr>
  </w:style>
  <w:style w:type="character" w:styleId="Hyperlink">
    <w:name w:val="Hyperlink"/>
    <w:basedOn w:val="DefaultParagraphFont"/>
    <w:uiPriority w:val="99"/>
    <w:unhideWhenUsed/>
    <w:rsid w:val="00593555"/>
    <w:rPr>
      <w:color w:val="0000FF" w:themeColor="hyperlink"/>
      <w:u w:val="single"/>
    </w:rPr>
  </w:style>
  <w:style w:type="character" w:styleId="CommentReference">
    <w:name w:val="annotation reference"/>
    <w:basedOn w:val="DefaultParagraphFont"/>
    <w:uiPriority w:val="99"/>
    <w:semiHidden/>
    <w:unhideWhenUsed/>
    <w:rsid w:val="00593555"/>
    <w:rPr>
      <w:sz w:val="16"/>
      <w:szCs w:val="16"/>
    </w:rPr>
  </w:style>
  <w:style w:type="paragraph" w:styleId="CommentText">
    <w:name w:val="annotation text"/>
    <w:basedOn w:val="Normal"/>
    <w:link w:val="CommentTextChar"/>
    <w:uiPriority w:val="99"/>
    <w:semiHidden/>
    <w:unhideWhenUsed/>
    <w:rsid w:val="00593555"/>
    <w:pPr>
      <w:spacing w:line="240" w:lineRule="auto"/>
    </w:pPr>
    <w:rPr>
      <w:sz w:val="20"/>
      <w:szCs w:val="20"/>
    </w:rPr>
  </w:style>
  <w:style w:type="character" w:customStyle="1" w:styleId="CommentTextChar">
    <w:name w:val="Comment Text Char"/>
    <w:basedOn w:val="DefaultParagraphFont"/>
    <w:link w:val="CommentText"/>
    <w:uiPriority w:val="99"/>
    <w:semiHidden/>
    <w:rsid w:val="00593555"/>
    <w:rPr>
      <w:sz w:val="20"/>
      <w:szCs w:val="20"/>
    </w:rPr>
  </w:style>
  <w:style w:type="paragraph" w:styleId="CommentSubject">
    <w:name w:val="annotation subject"/>
    <w:basedOn w:val="CommentText"/>
    <w:next w:val="CommentText"/>
    <w:link w:val="CommentSubjectChar"/>
    <w:uiPriority w:val="99"/>
    <w:semiHidden/>
    <w:unhideWhenUsed/>
    <w:rsid w:val="00593555"/>
    <w:rPr>
      <w:b/>
      <w:bCs/>
    </w:rPr>
  </w:style>
  <w:style w:type="character" w:customStyle="1" w:styleId="CommentSubjectChar">
    <w:name w:val="Comment Subject Char"/>
    <w:basedOn w:val="CommentTextChar"/>
    <w:link w:val="CommentSubject"/>
    <w:uiPriority w:val="99"/>
    <w:semiHidden/>
    <w:rsid w:val="00593555"/>
    <w:rPr>
      <w:b/>
      <w:bCs/>
      <w:sz w:val="20"/>
      <w:szCs w:val="20"/>
    </w:rPr>
  </w:style>
  <w:style w:type="paragraph" w:styleId="FootnoteText">
    <w:name w:val="footnote text"/>
    <w:basedOn w:val="Normal"/>
    <w:link w:val="FootnoteTextChar"/>
    <w:uiPriority w:val="99"/>
    <w:semiHidden/>
    <w:unhideWhenUsed/>
    <w:rsid w:val="004D22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2297"/>
    <w:rPr>
      <w:sz w:val="20"/>
      <w:szCs w:val="20"/>
    </w:rPr>
  </w:style>
  <w:style w:type="character" w:styleId="FootnoteReference">
    <w:name w:val="footnote reference"/>
    <w:basedOn w:val="DefaultParagraphFont"/>
    <w:uiPriority w:val="99"/>
    <w:semiHidden/>
    <w:unhideWhenUsed/>
    <w:rsid w:val="004D2297"/>
    <w:rPr>
      <w:vertAlign w:val="superscript"/>
    </w:rPr>
  </w:style>
  <w:style w:type="character" w:customStyle="1" w:styleId="Normal1">
    <w:name w:val="Normal1"/>
    <w:basedOn w:val="DefaultParagraphFont"/>
    <w:rsid w:val="004D0FD3"/>
  </w:style>
  <w:style w:type="character" w:styleId="FollowedHyperlink">
    <w:name w:val="FollowedHyperlink"/>
    <w:basedOn w:val="DefaultParagraphFont"/>
    <w:uiPriority w:val="99"/>
    <w:semiHidden/>
    <w:unhideWhenUsed/>
    <w:rsid w:val="00687096"/>
    <w:rPr>
      <w:color w:val="800080" w:themeColor="followedHyperlink"/>
      <w:u w:val="single"/>
    </w:rPr>
  </w:style>
  <w:style w:type="character" w:customStyle="1" w:styleId="Accentuationdiscrte">
    <w:name w:val="Accentuation discrète"/>
    <w:qFormat/>
    <w:rsid w:val="007A4B95"/>
    <w:rPr>
      <w:i/>
      <w:iCs/>
    </w:rPr>
  </w:style>
  <w:style w:type="paragraph" w:customStyle="1" w:styleId="Code">
    <w:name w:val="Code"/>
    <w:basedOn w:val="Normal"/>
    <w:link w:val="CodeCar"/>
    <w:qFormat/>
    <w:rsid w:val="0009092E"/>
    <w:pPr>
      <w:spacing w:after="0" w:line="240" w:lineRule="auto"/>
    </w:pPr>
    <w:rPr>
      <w:rFonts w:ascii="Courier New" w:hAnsi="Courier New" w:cs="Courier New"/>
      <w:noProof/>
      <w:szCs w:val="20"/>
      <w:lang w:val="en-CA"/>
    </w:rPr>
  </w:style>
  <w:style w:type="character" w:customStyle="1" w:styleId="CodeCar">
    <w:name w:val="Code Car"/>
    <w:basedOn w:val="DefaultParagraphFont"/>
    <w:link w:val="Code"/>
    <w:rsid w:val="0009092E"/>
    <w:rPr>
      <w:rFonts w:ascii="Courier New" w:hAnsi="Courier New" w:cs="Courier New"/>
      <w:noProof/>
      <w:szCs w:val="20"/>
      <w:lang w:val="en-CA"/>
    </w:rPr>
  </w:style>
  <w:style w:type="character" w:customStyle="1" w:styleId="Heading5Char">
    <w:name w:val="Heading 5 Char"/>
    <w:basedOn w:val="DefaultParagraphFont"/>
    <w:link w:val="Heading5"/>
    <w:uiPriority w:val="9"/>
    <w:rsid w:val="00CD0B63"/>
    <w:rPr>
      <w:rFonts w:eastAsiaTheme="majorEastAsia" w:cstheme="majorBidi"/>
      <w:b/>
    </w:rPr>
  </w:style>
  <w:style w:type="paragraph" w:customStyle="1" w:styleId="SigleducoursEn-tte">
    <w:name w:val="Sigle du cours (En-tête)"/>
    <w:basedOn w:val="Normal"/>
    <w:uiPriority w:val="99"/>
    <w:rsid w:val="002665EC"/>
    <w:pPr>
      <w:widowControl w:val="0"/>
      <w:tabs>
        <w:tab w:val="left" w:pos="360"/>
      </w:tabs>
      <w:autoSpaceDE w:val="0"/>
      <w:autoSpaceDN w:val="0"/>
      <w:adjustRightInd w:val="0"/>
      <w:spacing w:after="0" w:line="220" w:lineRule="atLeast"/>
      <w:textAlignment w:val="center"/>
    </w:pPr>
    <w:rPr>
      <w:rFonts w:ascii="KyrialSansProBlackCond" w:eastAsia="Times New Roman" w:hAnsi="KyrialSansProBlackCond" w:cs="KyrialSansProBlackCond"/>
      <w:color w:val="000000"/>
      <w:spacing w:val="10"/>
      <w:sz w:val="24"/>
      <w:szCs w:val="24"/>
      <w:lang w:val="fr-FR" w:eastAsia="fr-FR"/>
    </w:rPr>
  </w:style>
  <w:style w:type="paragraph" w:customStyle="1" w:styleId="titreducoursEn-tte">
    <w:name w:val="titre du cours (En-tête)"/>
    <w:basedOn w:val="Normal"/>
    <w:uiPriority w:val="99"/>
    <w:rsid w:val="002665EC"/>
    <w:pPr>
      <w:widowControl w:val="0"/>
      <w:tabs>
        <w:tab w:val="left" w:pos="360"/>
      </w:tabs>
      <w:autoSpaceDE w:val="0"/>
      <w:autoSpaceDN w:val="0"/>
      <w:adjustRightInd w:val="0"/>
      <w:spacing w:after="0" w:line="200" w:lineRule="atLeast"/>
      <w:textAlignment w:val="center"/>
    </w:pPr>
    <w:rPr>
      <w:rFonts w:ascii="KyrialSansProLight" w:eastAsia="Times New Roman" w:hAnsi="KyrialSansProLight" w:cs="KyrialSansProLight"/>
      <w:color w:val="000000"/>
      <w:sz w:val="18"/>
      <w:szCs w:val="18"/>
      <w:lang w:val="fr-FR" w:eastAsia="fr-FR"/>
    </w:rPr>
  </w:style>
  <w:style w:type="character" w:customStyle="1" w:styleId="Sigledecours">
    <w:name w:val="Sigle de cours"/>
    <w:uiPriority w:val="99"/>
    <w:rsid w:val="002665EC"/>
    <w:rPr>
      <w:b/>
      <w:bCs/>
      <w:caps/>
    </w:rPr>
  </w:style>
  <w:style w:type="paragraph" w:customStyle="1" w:styleId="T2-FeuilledidentitContenu">
    <w:name w:val="T2 - Feuille d'identité (Contenu)"/>
    <w:basedOn w:val="Normal"/>
    <w:uiPriority w:val="99"/>
    <w:rsid w:val="002665EC"/>
    <w:pPr>
      <w:widowControl w:val="0"/>
      <w:tabs>
        <w:tab w:val="left" w:pos="460"/>
        <w:tab w:val="left" w:pos="680"/>
        <w:tab w:val="left" w:pos="2880"/>
        <w:tab w:val="left" w:pos="4860"/>
        <w:tab w:val="right" w:pos="9360"/>
      </w:tabs>
      <w:autoSpaceDE w:val="0"/>
      <w:autoSpaceDN w:val="0"/>
      <w:adjustRightInd w:val="0"/>
      <w:spacing w:after="600" w:line="288" w:lineRule="auto"/>
      <w:textAlignment w:val="center"/>
    </w:pPr>
    <w:rPr>
      <w:rFonts w:ascii="KyrialSansProLightCond" w:eastAsia="Times New Roman" w:hAnsi="KyrialSansProLightCond" w:cs="KyrialSansProLightCond"/>
      <w:color w:val="000000"/>
      <w:spacing w:val="9"/>
      <w:sz w:val="44"/>
      <w:szCs w:val="44"/>
      <w:lang w:val="en-US" w:eastAsia="fr-FR"/>
    </w:rPr>
  </w:style>
  <w:style w:type="paragraph" w:customStyle="1" w:styleId="ChampsContenu">
    <w:name w:val="Champs (Contenu)"/>
    <w:basedOn w:val="Normal"/>
    <w:uiPriority w:val="99"/>
    <w:rsid w:val="002665EC"/>
    <w:pPr>
      <w:widowControl w:val="0"/>
      <w:tabs>
        <w:tab w:val="left" w:pos="980"/>
        <w:tab w:val="left" w:pos="2880"/>
        <w:tab w:val="left" w:pos="4860"/>
        <w:tab w:val="right" w:pos="9340"/>
      </w:tabs>
      <w:autoSpaceDE w:val="0"/>
      <w:autoSpaceDN w:val="0"/>
      <w:adjustRightInd w:val="0"/>
      <w:spacing w:after="240" w:line="288" w:lineRule="auto"/>
      <w:textAlignment w:val="center"/>
    </w:pPr>
    <w:rPr>
      <w:rFonts w:ascii="KyrialSansProLightCond" w:eastAsia="Times New Roman" w:hAnsi="KyrialSansProLightCond" w:cs="KyrialSansProLightCond"/>
      <w:color w:val="000000"/>
      <w:sz w:val="20"/>
      <w:szCs w:val="20"/>
      <w:lang w:val="en-US" w:eastAsia="fr-FR"/>
    </w:rPr>
  </w:style>
  <w:style w:type="paragraph" w:customStyle="1" w:styleId="T3Contenu">
    <w:name w:val="T3  (Contenu)"/>
    <w:basedOn w:val="Normal"/>
    <w:uiPriority w:val="99"/>
    <w:rsid w:val="002665EC"/>
    <w:pPr>
      <w:widowControl w:val="0"/>
      <w:tabs>
        <w:tab w:val="left" w:pos="460"/>
        <w:tab w:val="left" w:pos="680"/>
        <w:tab w:val="left" w:pos="2880"/>
        <w:tab w:val="left" w:pos="4860"/>
        <w:tab w:val="right" w:pos="9360"/>
      </w:tabs>
      <w:autoSpaceDE w:val="0"/>
      <w:autoSpaceDN w:val="0"/>
      <w:adjustRightInd w:val="0"/>
      <w:spacing w:after="240" w:line="288" w:lineRule="auto"/>
      <w:textAlignment w:val="center"/>
    </w:pPr>
    <w:rPr>
      <w:rFonts w:ascii="KyrialSansProSemiBoldCond" w:eastAsia="Times New Roman" w:hAnsi="KyrialSansProSemiBoldCond" w:cs="KyrialSansProSemiBoldCond"/>
      <w:b/>
      <w:bCs/>
      <w:color w:val="000000"/>
      <w:sz w:val="24"/>
      <w:szCs w:val="24"/>
      <w:lang w:val="en-US"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919D1"/>
    <w:pPr>
      <w:keepNext/>
      <w:keepLines/>
      <w:spacing w:before="480" w:after="0"/>
      <w:outlineLvl w:val="0"/>
    </w:pPr>
    <w:rPr>
      <w:rFonts w:ascii="Arial Black" w:eastAsiaTheme="majorEastAsia" w:hAnsi="Arial Black" w:cstheme="majorBidi"/>
      <w:b/>
      <w:bCs/>
      <w:sz w:val="32"/>
      <w:szCs w:val="28"/>
    </w:rPr>
  </w:style>
  <w:style w:type="paragraph" w:styleId="Titre2">
    <w:name w:val="heading 2"/>
    <w:basedOn w:val="Normal"/>
    <w:next w:val="Normal"/>
    <w:link w:val="Titre2Car"/>
    <w:uiPriority w:val="9"/>
    <w:unhideWhenUsed/>
    <w:qFormat/>
    <w:rsid w:val="005A79E4"/>
    <w:pPr>
      <w:keepNext/>
      <w:keepLines/>
      <w:spacing w:before="200" w:after="360"/>
      <w:outlineLvl w:val="1"/>
    </w:pPr>
    <w:rPr>
      <w:rFonts w:ascii="Arial Black" w:eastAsiaTheme="majorEastAsia" w:hAnsi="Arial Black" w:cstheme="majorBidi"/>
      <w:b/>
      <w:bCs/>
      <w:sz w:val="32"/>
      <w:szCs w:val="26"/>
    </w:rPr>
  </w:style>
  <w:style w:type="paragraph" w:styleId="Titre3">
    <w:name w:val="heading 3"/>
    <w:basedOn w:val="Normal"/>
    <w:next w:val="Normal"/>
    <w:link w:val="Titre3Car"/>
    <w:uiPriority w:val="9"/>
    <w:unhideWhenUsed/>
    <w:qFormat/>
    <w:rsid w:val="007A4B95"/>
    <w:pPr>
      <w:keepNext/>
      <w:keepLines/>
      <w:pBdr>
        <w:left w:val="single" w:sz="4" w:space="4" w:color="auto"/>
        <w:bottom w:val="single" w:sz="4" w:space="1" w:color="auto"/>
      </w:pBdr>
      <w:spacing w:before="480" w:after="360"/>
      <w:outlineLvl w:val="2"/>
    </w:pPr>
    <w:rPr>
      <w:rFonts w:ascii="Arial Black" w:eastAsiaTheme="majorEastAsia" w:hAnsi="Arial Black" w:cstheme="majorBidi"/>
      <w:bCs/>
      <w:sz w:val="28"/>
    </w:rPr>
  </w:style>
  <w:style w:type="paragraph" w:styleId="Titre4">
    <w:name w:val="heading 4"/>
    <w:basedOn w:val="Normal"/>
    <w:next w:val="Normal"/>
    <w:link w:val="Titre4Car"/>
    <w:uiPriority w:val="9"/>
    <w:unhideWhenUsed/>
    <w:qFormat/>
    <w:rsid w:val="00E70880"/>
    <w:pPr>
      <w:keepNext/>
      <w:keepLines/>
      <w:spacing w:before="360" w:after="360"/>
      <w:outlineLvl w:val="3"/>
    </w:pPr>
    <w:rPr>
      <w:rFonts w:eastAsiaTheme="majorEastAsia" w:cstheme="majorBidi"/>
      <w:b/>
      <w:bCs/>
      <w:iCs/>
      <w:sz w:val="26"/>
    </w:rPr>
  </w:style>
  <w:style w:type="paragraph" w:styleId="Titre5">
    <w:name w:val="heading 5"/>
    <w:basedOn w:val="Normal"/>
    <w:next w:val="Normal"/>
    <w:link w:val="Titre5Car"/>
    <w:uiPriority w:val="9"/>
    <w:unhideWhenUsed/>
    <w:qFormat/>
    <w:rsid w:val="00CD0B63"/>
    <w:pPr>
      <w:keepNext/>
      <w:keepLines/>
      <w:spacing w:before="240" w:after="240"/>
      <w:outlineLvl w:val="4"/>
    </w:pPr>
    <w:rPr>
      <w:rFonts w:eastAsiaTheme="majorEastAsia" w:cstheme="majorBidi"/>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19D1"/>
    <w:rPr>
      <w:rFonts w:ascii="Arial Black" w:eastAsiaTheme="majorEastAsia" w:hAnsi="Arial Black" w:cstheme="majorBidi"/>
      <w:b/>
      <w:bCs/>
      <w:sz w:val="32"/>
      <w:szCs w:val="28"/>
    </w:rPr>
  </w:style>
  <w:style w:type="character" w:customStyle="1" w:styleId="Titre2Car">
    <w:name w:val="Titre 2 Car"/>
    <w:basedOn w:val="Policepardfaut"/>
    <w:link w:val="Titre2"/>
    <w:uiPriority w:val="9"/>
    <w:rsid w:val="005A79E4"/>
    <w:rPr>
      <w:rFonts w:ascii="Arial Black" w:eastAsiaTheme="majorEastAsia" w:hAnsi="Arial Black" w:cstheme="majorBidi"/>
      <w:b/>
      <w:bCs/>
      <w:sz w:val="32"/>
      <w:szCs w:val="26"/>
    </w:rPr>
  </w:style>
  <w:style w:type="character" w:customStyle="1" w:styleId="Titre3Car">
    <w:name w:val="Titre 3 Car"/>
    <w:basedOn w:val="Policepardfaut"/>
    <w:link w:val="Titre3"/>
    <w:uiPriority w:val="9"/>
    <w:rsid w:val="007A4B95"/>
    <w:rPr>
      <w:rFonts w:ascii="Arial Black" w:eastAsiaTheme="majorEastAsia" w:hAnsi="Arial Black" w:cstheme="majorBidi"/>
      <w:bCs/>
      <w:sz w:val="28"/>
    </w:rPr>
  </w:style>
  <w:style w:type="paragraph" w:styleId="En-tte">
    <w:name w:val="header"/>
    <w:basedOn w:val="Normal"/>
    <w:link w:val="En-tteCar"/>
    <w:uiPriority w:val="99"/>
    <w:unhideWhenUsed/>
    <w:rsid w:val="007D6CAE"/>
    <w:pPr>
      <w:tabs>
        <w:tab w:val="center" w:pos="4320"/>
        <w:tab w:val="right" w:pos="8640"/>
      </w:tabs>
      <w:spacing w:after="0" w:line="240" w:lineRule="auto"/>
    </w:pPr>
  </w:style>
  <w:style w:type="character" w:customStyle="1" w:styleId="En-tteCar">
    <w:name w:val="En-tête Car"/>
    <w:basedOn w:val="Policepardfaut"/>
    <w:link w:val="En-tte"/>
    <w:uiPriority w:val="99"/>
    <w:rsid w:val="007D6CAE"/>
  </w:style>
  <w:style w:type="paragraph" w:styleId="Pieddepage">
    <w:name w:val="footer"/>
    <w:basedOn w:val="Normal"/>
    <w:link w:val="PieddepageCar"/>
    <w:uiPriority w:val="99"/>
    <w:unhideWhenUsed/>
    <w:rsid w:val="007D6CA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D6CAE"/>
  </w:style>
  <w:style w:type="character" w:customStyle="1" w:styleId="Titre4Car">
    <w:name w:val="Titre 4 Car"/>
    <w:basedOn w:val="Policepardfaut"/>
    <w:link w:val="Titre4"/>
    <w:uiPriority w:val="9"/>
    <w:rsid w:val="00E70880"/>
    <w:rPr>
      <w:rFonts w:eastAsiaTheme="majorEastAsia" w:cstheme="majorBidi"/>
      <w:b/>
      <w:bCs/>
      <w:iCs/>
      <w:sz w:val="26"/>
    </w:rPr>
  </w:style>
  <w:style w:type="table" w:styleId="Grilledutableau">
    <w:name w:val="Table Grid"/>
    <w:basedOn w:val="TableauNormal"/>
    <w:uiPriority w:val="59"/>
    <w:rsid w:val="00513B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513B37"/>
    <w:pPr>
      <w:ind w:left="720"/>
      <w:contextualSpacing/>
    </w:pPr>
  </w:style>
  <w:style w:type="paragraph" w:styleId="Notedefin">
    <w:name w:val="endnote text"/>
    <w:basedOn w:val="Normal"/>
    <w:link w:val="NotedefinCar"/>
    <w:uiPriority w:val="99"/>
    <w:semiHidden/>
    <w:unhideWhenUsed/>
    <w:rsid w:val="00B42B37"/>
    <w:pPr>
      <w:spacing w:after="0" w:line="240" w:lineRule="auto"/>
    </w:pPr>
    <w:rPr>
      <w:sz w:val="20"/>
      <w:szCs w:val="20"/>
    </w:rPr>
  </w:style>
  <w:style w:type="character" w:customStyle="1" w:styleId="NotedefinCar">
    <w:name w:val="Note de fin Car"/>
    <w:basedOn w:val="Policepardfaut"/>
    <w:link w:val="Notedefin"/>
    <w:uiPriority w:val="99"/>
    <w:semiHidden/>
    <w:rsid w:val="00B42B37"/>
    <w:rPr>
      <w:sz w:val="20"/>
      <w:szCs w:val="20"/>
    </w:rPr>
  </w:style>
  <w:style w:type="character" w:styleId="Appeldenotedefin">
    <w:name w:val="endnote reference"/>
    <w:basedOn w:val="Policepardfaut"/>
    <w:uiPriority w:val="99"/>
    <w:semiHidden/>
    <w:unhideWhenUsed/>
    <w:rsid w:val="00B42B37"/>
    <w:rPr>
      <w:vertAlign w:val="superscript"/>
    </w:rPr>
  </w:style>
  <w:style w:type="paragraph" w:customStyle="1" w:styleId="HYP">
    <w:name w:val="HYP"/>
    <w:basedOn w:val="Paragraphedeliste"/>
    <w:link w:val="HYPCar"/>
    <w:qFormat/>
    <w:rsid w:val="00830CDA"/>
    <w:pPr>
      <w:ind w:left="0"/>
      <w:jc w:val="both"/>
    </w:pPr>
    <w:rPr>
      <w:i/>
      <w:color w:val="0000FF"/>
      <w:u w:val="single"/>
    </w:rPr>
  </w:style>
  <w:style w:type="paragraph" w:styleId="Textedebulles">
    <w:name w:val="Balloon Text"/>
    <w:basedOn w:val="Normal"/>
    <w:link w:val="TextedebullesCar"/>
    <w:uiPriority w:val="99"/>
    <w:semiHidden/>
    <w:unhideWhenUsed/>
    <w:rsid w:val="00CC4ECE"/>
    <w:pPr>
      <w:spacing w:after="0" w:line="240" w:lineRule="auto"/>
    </w:pPr>
    <w:rPr>
      <w:rFonts w:ascii="Tahoma" w:hAnsi="Tahoma" w:cs="Tahoma"/>
      <w:sz w:val="16"/>
      <w:szCs w:val="16"/>
    </w:rPr>
  </w:style>
  <w:style w:type="character" w:customStyle="1" w:styleId="ParagraphedelisteCar">
    <w:name w:val="Paragraphe de liste Car"/>
    <w:basedOn w:val="Policepardfaut"/>
    <w:link w:val="Paragraphedeliste"/>
    <w:uiPriority w:val="34"/>
    <w:rsid w:val="00830CDA"/>
  </w:style>
  <w:style w:type="character" w:customStyle="1" w:styleId="HYPCar">
    <w:name w:val="HYP Car"/>
    <w:basedOn w:val="ParagraphedelisteCar"/>
    <w:link w:val="HYP"/>
    <w:rsid w:val="00830CDA"/>
    <w:rPr>
      <w:i/>
      <w:color w:val="0000FF"/>
      <w:u w:val="single"/>
    </w:rPr>
  </w:style>
  <w:style w:type="character" w:customStyle="1" w:styleId="TextedebullesCar">
    <w:name w:val="Texte de bulles Car"/>
    <w:basedOn w:val="Policepardfaut"/>
    <w:link w:val="Textedebulles"/>
    <w:uiPriority w:val="99"/>
    <w:semiHidden/>
    <w:rsid w:val="00CC4ECE"/>
    <w:rPr>
      <w:rFonts w:ascii="Tahoma" w:hAnsi="Tahoma" w:cs="Tahoma"/>
      <w:sz w:val="16"/>
      <w:szCs w:val="16"/>
    </w:rPr>
  </w:style>
  <w:style w:type="character" w:styleId="Lienhypertexte">
    <w:name w:val="Hyperlink"/>
    <w:basedOn w:val="Policepardfaut"/>
    <w:uiPriority w:val="99"/>
    <w:unhideWhenUsed/>
    <w:rsid w:val="00593555"/>
    <w:rPr>
      <w:color w:val="0000FF" w:themeColor="hyperlink"/>
      <w:u w:val="single"/>
    </w:rPr>
  </w:style>
  <w:style w:type="character" w:styleId="Marquedecommentaire">
    <w:name w:val="annotation reference"/>
    <w:basedOn w:val="Policepardfaut"/>
    <w:uiPriority w:val="99"/>
    <w:semiHidden/>
    <w:unhideWhenUsed/>
    <w:rsid w:val="00593555"/>
    <w:rPr>
      <w:sz w:val="16"/>
      <w:szCs w:val="16"/>
    </w:rPr>
  </w:style>
  <w:style w:type="paragraph" w:styleId="Commentaire">
    <w:name w:val="annotation text"/>
    <w:basedOn w:val="Normal"/>
    <w:link w:val="CommentaireCar"/>
    <w:uiPriority w:val="99"/>
    <w:semiHidden/>
    <w:unhideWhenUsed/>
    <w:rsid w:val="00593555"/>
    <w:pPr>
      <w:spacing w:line="240" w:lineRule="auto"/>
    </w:pPr>
    <w:rPr>
      <w:sz w:val="20"/>
      <w:szCs w:val="20"/>
    </w:rPr>
  </w:style>
  <w:style w:type="character" w:customStyle="1" w:styleId="CommentaireCar">
    <w:name w:val="Commentaire Car"/>
    <w:basedOn w:val="Policepardfaut"/>
    <w:link w:val="Commentaire"/>
    <w:uiPriority w:val="99"/>
    <w:semiHidden/>
    <w:rsid w:val="00593555"/>
    <w:rPr>
      <w:sz w:val="20"/>
      <w:szCs w:val="20"/>
    </w:rPr>
  </w:style>
  <w:style w:type="paragraph" w:styleId="Objetducommentaire">
    <w:name w:val="annotation subject"/>
    <w:basedOn w:val="Commentaire"/>
    <w:next w:val="Commentaire"/>
    <w:link w:val="ObjetducommentaireCar"/>
    <w:uiPriority w:val="99"/>
    <w:semiHidden/>
    <w:unhideWhenUsed/>
    <w:rsid w:val="00593555"/>
    <w:rPr>
      <w:b/>
      <w:bCs/>
    </w:rPr>
  </w:style>
  <w:style w:type="character" w:customStyle="1" w:styleId="ObjetducommentaireCar">
    <w:name w:val="Objet du commentaire Car"/>
    <w:basedOn w:val="CommentaireCar"/>
    <w:link w:val="Objetducommentaire"/>
    <w:uiPriority w:val="99"/>
    <w:semiHidden/>
    <w:rsid w:val="00593555"/>
    <w:rPr>
      <w:b/>
      <w:bCs/>
      <w:sz w:val="20"/>
      <w:szCs w:val="20"/>
    </w:rPr>
  </w:style>
  <w:style w:type="paragraph" w:styleId="Notedebasdepage">
    <w:name w:val="footnote text"/>
    <w:basedOn w:val="Normal"/>
    <w:link w:val="NotedebasdepageCar"/>
    <w:uiPriority w:val="99"/>
    <w:semiHidden/>
    <w:unhideWhenUsed/>
    <w:rsid w:val="004D229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D2297"/>
    <w:rPr>
      <w:sz w:val="20"/>
      <w:szCs w:val="20"/>
    </w:rPr>
  </w:style>
  <w:style w:type="character" w:styleId="Appelnotedebasdep">
    <w:name w:val="footnote reference"/>
    <w:basedOn w:val="Policepardfaut"/>
    <w:uiPriority w:val="99"/>
    <w:semiHidden/>
    <w:unhideWhenUsed/>
    <w:rsid w:val="004D2297"/>
    <w:rPr>
      <w:vertAlign w:val="superscript"/>
    </w:rPr>
  </w:style>
  <w:style w:type="character" w:customStyle="1" w:styleId="Normal1">
    <w:name w:val="Normal1"/>
    <w:basedOn w:val="Policepardfaut"/>
    <w:rsid w:val="004D0FD3"/>
  </w:style>
  <w:style w:type="character" w:styleId="Lienhypertextesuivivisit">
    <w:name w:val="FollowedHyperlink"/>
    <w:basedOn w:val="Policepardfaut"/>
    <w:uiPriority w:val="99"/>
    <w:semiHidden/>
    <w:unhideWhenUsed/>
    <w:rsid w:val="00687096"/>
    <w:rPr>
      <w:color w:val="800080" w:themeColor="followedHyperlink"/>
      <w:u w:val="single"/>
    </w:rPr>
  </w:style>
  <w:style w:type="character" w:customStyle="1" w:styleId="Accentuationdiscrte">
    <w:name w:val="Accentuation discrète"/>
    <w:qFormat/>
    <w:rsid w:val="007A4B95"/>
    <w:rPr>
      <w:i/>
      <w:iCs/>
    </w:rPr>
  </w:style>
  <w:style w:type="paragraph" w:customStyle="1" w:styleId="Code">
    <w:name w:val="Code"/>
    <w:basedOn w:val="Normal"/>
    <w:link w:val="CodeCar"/>
    <w:qFormat/>
    <w:rsid w:val="0009092E"/>
    <w:pPr>
      <w:spacing w:after="0" w:line="240" w:lineRule="auto"/>
    </w:pPr>
    <w:rPr>
      <w:rFonts w:ascii="Courier New" w:hAnsi="Courier New" w:cs="Courier New"/>
      <w:noProof/>
      <w:szCs w:val="20"/>
      <w:lang w:val="en-CA"/>
    </w:rPr>
  </w:style>
  <w:style w:type="character" w:customStyle="1" w:styleId="CodeCar">
    <w:name w:val="Code Car"/>
    <w:basedOn w:val="Policepardfaut"/>
    <w:link w:val="Code"/>
    <w:rsid w:val="0009092E"/>
    <w:rPr>
      <w:rFonts w:ascii="Courier New" w:hAnsi="Courier New" w:cs="Courier New"/>
      <w:noProof/>
      <w:szCs w:val="20"/>
      <w:lang w:val="en-CA"/>
    </w:rPr>
  </w:style>
  <w:style w:type="character" w:customStyle="1" w:styleId="Titre5Car">
    <w:name w:val="Titre 5 Car"/>
    <w:basedOn w:val="Policepardfaut"/>
    <w:link w:val="Titre5"/>
    <w:uiPriority w:val="9"/>
    <w:rsid w:val="00CD0B63"/>
    <w:rPr>
      <w:rFonts w:eastAsiaTheme="majorEastAsia" w:cstheme="majorBidi"/>
      <w:b/>
    </w:rPr>
  </w:style>
  <w:style w:type="paragraph" w:customStyle="1" w:styleId="SigleducoursEn-tte">
    <w:name w:val="Sigle du cours (En-tête)"/>
    <w:basedOn w:val="Normal"/>
    <w:uiPriority w:val="99"/>
    <w:rsid w:val="002665EC"/>
    <w:pPr>
      <w:widowControl w:val="0"/>
      <w:tabs>
        <w:tab w:val="left" w:pos="360"/>
      </w:tabs>
      <w:autoSpaceDE w:val="0"/>
      <w:autoSpaceDN w:val="0"/>
      <w:adjustRightInd w:val="0"/>
      <w:spacing w:after="0" w:line="220" w:lineRule="atLeast"/>
      <w:textAlignment w:val="center"/>
    </w:pPr>
    <w:rPr>
      <w:rFonts w:ascii="KyrialSansProBlackCond" w:eastAsia="Times New Roman" w:hAnsi="KyrialSansProBlackCond" w:cs="KyrialSansProBlackCond"/>
      <w:color w:val="000000"/>
      <w:spacing w:val="10"/>
      <w:sz w:val="24"/>
      <w:szCs w:val="24"/>
      <w:lang w:val="fr-FR" w:eastAsia="fr-FR"/>
    </w:rPr>
  </w:style>
  <w:style w:type="paragraph" w:customStyle="1" w:styleId="titreducoursEn-tte">
    <w:name w:val="titre du cours (En-tête)"/>
    <w:basedOn w:val="Normal"/>
    <w:uiPriority w:val="99"/>
    <w:rsid w:val="002665EC"/>
    <w:pPr>
      <w:widowControl w:val="0"/>
      <w:tabs>
        <w:tab w:val="left" w:pos="360"/>
      </w:tabs>
      <w:autoSpaceDE w:val="0"/>
      <w:autoSpaceDN w:val="0"/>
      <w:adjustRightInd w:val="0"/>
      <w:spacing w:after="0" w:line="200" w:lineRule="atLeast"/>
      <w:textAlignment w:val="center"/>
    </w:pPr>
    <w:rPr>
      <w:rFonts w:ascii="KyrialSansProLight" w:eastAsia="Times New Roman" w:hAnsi="KyrialSansProLight" w:cs="KyrialSansProLight"/>
      <w:color w:val="000000"/>
      <w:sz w:val="18"/>
      <w:szCs w:val="18"/>
      <w:lang w:val="fr-FR" w:eastAsia="fr-FR"/>
    </w:rPr>
  </w:style>
  <w:style w:type="character" w:customStyle="1" w:styleId="Sigledecours">
    <w:name w:val="Sigle de cours"/>
    <w:uiPriority w:val="99"/>
    <w:rsid w:val="002665EC"/>
    <w:rPr>
      <w:b/>
      <w:bCs/>
      <w:caps/>
    </w:rPr>
  </w:style>
  <w:style w:type="paragraph" w:customStyle="1" w:styleId="T2-FeuilledidentitContenu">
    <w:name w:val="T2 - Feuille d'identité (Contenu)"/>
    <w:basedOn w:val="Normal"/>
    <w:uiPriority w:val="99"/>
    <w:rsid w:val="002665EC"/>
    <w:pPr>
      <w:widowControl w:val="0"/>
      <w:tabs>
        <w:tab w:val="left" w:pos="460"/>
        <w:tab w:val="left" w:pos="680"/>
        <w:tab w:val="left" w:pos="2880"/>
        <w:tab w:val="left" w:pos="4860"/>
        <w:tab w:val="right" w:pos="9360"/>
      </w:tabs>
      <w:autoSpaceDE w:val="0"/>
      <w:autoSpaceDN w:val="0"/>
      <w:adjustRightInd w:val="0"/>
      <w:spacing w:after="600" w:line="288" w:lineRule="auto"/>
      <w:textAlignment w:val="center"/>
    </w:pPr>
    <w:rPr>
      <w:rFonts w:ascii="KyrialSansProLightCond" w:eastAsia="Times New Roman" w:hAnsi="KyrialSansProLightCond" w:cs="KyrialSansProLightCond"/>
      <w:color w:val="000000"/>
      <w:spacing w:val="9"/>
      <w:sz w:val="44"/>
      <w:szCs w:val="44"/>
      <w:lang w:val="en-US" w:eastAsia="fr-FR"/>
    </w:rPr>
  </w:style>
  <w:style w:type="paragraph" w:customStyle="1" w:styleId="ChampsContenu">
    <w:name w:val="Champs (Contenu)"/>
    <w:basedOn w:val="Normal"/>
    <w:uiPriority w:val="99"/>
    <w:rsid w:val="002665EC"/>
    <w:pPr>
      <w:widowControl w:val="0"/>
      <w:tabs>
        <w:tab w:val="left" w:pos="980"/>
        <w:tab w:val="left" w:pos="2880"/>
        <w:tab w:val="left" w:pos="4860"/>
        <w:tab w:val="right" w:pos="9340"/>
      </w:tabs>
      <w:autoSpaceDE w:val="0"/>
      <w:autoSpaceDN w:val="0"/>
      <w:adjustRightInd w:val="0"/>
      <w:spacing w:after="240" w:line="288" w:lineRule="auto"/>
      <w:textAlignment w:val="center"/>
    </w:pPr>
    <w:rPr>
      <w:rFonts w:ascii="KyrialSansProLightCond" w:eastAsia="Times New Roman" w:hAnsi="KyrialSansProLightCond" w:cs="KyrialSansProLightCond"/>
      <w:color w:val="000000"/>
      <w:sz w:val="20"/>
      <w:szCs w:val="20"/>
      <w:lang w:val="en-US" w:eastAsia="fr-FR"/>
    </w:rPr>
  </w:style>
  <w:style w:type="paragraph" w:customStyle="1" w:styleId="T3Contenu">
    <w:name w:val="T3  (Contenu)"/>
    <w:basedOn w:val="Normal"/>
    <w:uiPriority w:val="99"/>
    <w:rsid w:val="002665EC"/>
    <w:pPr>
      <w:widowControl w:val="0"/>
      <w:tabs>
        <w:tab w:val="left" w:pos="460"/>
        <w:tab w:val="left" w:pos="680"/>
        <w:tab w:val="left" w:pos="2880"/>
        <w:tab w:val="left" w:pos="4860"/>
        <w:tab w:val="right" w:pos="9360"/>
      </w:tabs>
      <w:autoSpaceDE w:val="0"/>
      <w:autoSpaceDN w:val="0"/>
      <w:adjustRightInd w:val="0"/>
      <w:spacing w:after="240" w:line="288" w:lineRule="auto"/>
      <w:textAlignment w:val="center"/>
    </w:pPr>
    <w:rPr>
      <w:rFonts w:ascii="KyrialSansProSemiBoldCond" w:eastAsia="Times New Roman" w:hAnsi="KyrialSansProSemiBoldCond" w:cs="KyrialSansProSemiBoldCond"/>
      <w:b/>
      <w:bCs/>
      <w:color w:val="000000"/>
      <w:sz w:val="24"/>
      <w:szCs w:val="24"/>
      <w:lang w:val="en-US" w:eastAsia="fr-FR"/>
    </w:rPr>
  </w:style>
</w:styles>
</file>

<file path=word/webSettings.xml><?xml version="1.0" encoding="utf-8"?>
<w:webSettings xmlns:r="http://schemas.openxmlformats.org/officeDocument/2006/relationships" xmlns:w="http://schemas.openxmlformats.org/wordprocessingml/2006/main">
  <w:divs>
    <w:div w:id="26030646">
      <w:bodyDiv w:val="1"/>
      <w:marLeft w:val="0"/>
      <w:marRight w:val="0"/>
      <w:marTop w:val="0"/>
      <w:marBottom w:val="0"/>
      <w:divBdr>
        <w:top w:val="none" w:sz="0" w:space="0" w:color="auto"/>
        <w:left w:val="none" w:sz="0" w:space="0" w:color="auto"/>
        <w:bottom w:val="none" w:sz="0" w:space="0" w:color="auto"/>
        <w:right w:val="none" w:sz="0" w:space="0" w:color="auto"/>
      </w:divBdr>
    </w:div>
    <w:div w:id="1252162373">
      <w:bodyDiv w:val="1"/>
      <w:marLeft w:val="0"/>
      <w:marRight w:val="0"/>
      <w:marTop w:val="0"/>
      <w:marBottom w:val="0"/>
      <w:divBdr>
        <w:top w:val="none" w:sz="0" w:space="0" w:color="auto"/>
        <w:left w:val="none" w:sz="0" w:space="0" w:color="auto"/>
        <w:bottom w:val="none" w:sz="0" w:space="0" w:color="auto"/>
        <w:right w:val="none" w:sz="0" w:space="0" w:color="auto"/>
      </w:divBdr>
    </w:div>
    <w:div w:id="1374814783">
      <w:bodyDiv w:val="1"/>
      <w:marLeft w:val="0"/>
      <w:marRight w:val="0"/>
      <w:marTop w:val="0"/>
      <w:marBottom w:val="0"/>
      <w:divBdr>
        <w:top w:val="none" w:sz="0" w:space="0" w:color="auto"/>
        <w:left w:val="none" w:sz="0" w:space="0" w:color="auto"/>
        <w:bottom w:val="none" w:sz="0" w:space="0" w:color="auto"/>
        <w:right w:val="none" w:sz="0" w:space="0" w:color="auto"/>
      </w:divBdr>
    </w:div>
    <w:div w:id="1919166420">
      <w:bodyDiv w:val="1"/>
      <w:marLeft w:val="0"/>
      <w:marRight w:val="0"/>
      <w:marTop w:val="0"/>
      <w:marBottom w:val="0"/>
      <w:divBdr>
        <w:top w:val="none" w:sz="0" w:space="0" w:color="auto"/>
        <w:left w:val="none" w:sz="0" w:space="0" w:color="auto"/>
        <w:bottom w:val="none" w:sz="0" w:space="0" w:color="auto"/>
        <w:right w:val="none" w:sz="0" w:space="0" w:color="auto"/>
      </w:divBdr>
    </w:div>
    <w:div w:id="200089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516E7-134C-4D1E-97FB-28E2915B2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560</Words>
  <Characters>3194</Characters>
  <Application>Microsoft Office Word</Application>
  <DocSecurity>0</DocSecurity>
  <Lines>26</Lines>
  <Paragraphs>7</Paragraphs>
  <ScaleCrop>false</ScaleCrop>
  <HeadingPairs>
    <vt:vector size="4" baseType="variant">
      <vt:variant>
        <vt:lpstr>Titre</vt:lpstr>
      </vt:variant>
      <vt:variant>
        <vt:i4>1</vt:i4>
      </vt:variant>
      <vt:variant>
        <vt:lpstr>Titres</vt:lpstr>
      </vt:variant>
      <vt:variant>
        <vt:i4>5</vt:i4>
      </vt:variant>
    </vt:vector>
  </HeadingPairs>
  <TitlesOfParts>
    <vt:vector size="6" baseType="lpstr">
      <vt:lpstr/>
      <vt:lpstr>        Fichiers joints</vt:lpstr>
      <vt:lpstr>        Modification du vocabulaire  (6 points)</vt:lpstr>
      <vt:lpstr>        Description de nouveaux individus  (6 points)</vt:lpstr>
      <vt:lpstr>        Seconde modification du vocabulaire  (6 points)</vt:lpstr>
      <vt:lpstr>        Commentaires</vt:lpstr>
    </vt:vector>
  </TitlesOfParts>
  <Company/>
  <LinksUpToDate>false</LinksUpToDate>
  <CharactersWithSpaces>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Contamines Julien</dc:creator>
  <cp:lastModifiedBy>Delia</cp:lastModifiedBy>
  <cp:revision>3</cp:revision>
  <cp:lastPrinted>2013-02-26T19:01:00Z</cp:lastPrinted>
  <dcterms:created xsi:type="dcterms:W3CDTF">2014-01-11T16:26:00Z</dcterms:created>
  <dcterms:modified xsi:type="dcterms:W3CDTF">2014-01-11T16:28:00Z</dcterms:modified>
</cp:coreProperties>
</file>